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39" w:type="dxa"/>
        <w:tblLayout w:type="fixed"/>
        <w:tblCellMar>
          <w:left w:w="0" w:type="dxa"/>
          <w:right w:w="113" w:type="dxa"/>
        </w:tblCellMar>
        <w:tblLook w:val="04A0" w:firstRow="1" w:lastRow="0" w:firstColumn="1" w:lastColumn="0" w:noHBand="0" w:noVBand="1"/>
      </w:tblPr>
      <w:tblGrid>
        <w:gridCol w:w="6561"/>
        <w:gridCol w:w="77"/>
        <w:gridCol w:w="58"/>
        <w:gridCol w:w="2943"/>
      </w:tblGrid>
      <w:tr w:rsidR="005371D1" w14:paraId="5DB77358" w14:textId="77777777" w:rsidTr="00826A7A">
        <w:trPr>
          <w:trHeight w:hRule="exact" w:val="1133"/>
          <w:tblHeader/>
        </w:trPr>
        <w:tc>
          <w:tcPr>
            <w:tcW w:w="6638" w:type="dxa"/>
            <w:gridSpan w:val="2"/>
          </w:tcPr>
          <w:p w14:paraId="23D70D99" w14:textId="41073F0B" w:rsidR="005371D1" w:rsidRDefault="005371D1" w:rsidP="000F07FF">
            <w:pPr>
              <w:pStyle w:val="Heading1"/>
            </w:pPr>
          </w:p>
        </w:tc>
        <w:tc>
          <w:tcPr>
            <w:tcW w:w="3001" w:type="dxa"/>
            <w:gridSpan w:val="2"/>
            <w:shd w:val="clear" w:color="auto" w:fill="auto"/>
          </w:tcPr>
          <w:p w14:paraId="0C316334" w14:textId="77777777" w:rsidR="005371D1" w:rsidRPr="005008F1" w:rsidRDefault="005371D1" w:rsidP="005008F1">
            <w:pPr>
              <w:pStyle w:val="TableHeading"/>
              <w:rPr>
                <w:color w:val="000000" w:themeColor="text1"/>
              </w:rPr>
            </w:pPr>
          </w:p>
        </w:tc>
      </w:tr>
      <w:tr w:rsidR="0056626E" w14:paraId="6B1D3B7A" w14:textId="77777777" w:rsidTr="00826A7A">
        <w:trPr>
          <w:trHeight w:hRule="exact" w:val="1882"/>
          <w:tblHeader/>
        </w:trPr>
        <w:tc>
          <w:tcPr>
            <w:tcW w:w="6638" w:type="dxa"/>
            <w:gridSpan w:val="2"/>
          </w:tcPr>
          <w:p w14:paraId="61D0CC4F" w14:textId="20ED541E" w:rsidR="0056626E" w:rsidRDefault="009A3AD2" w:rsidP="000F07FF">
            <w:pPr>
              <w:pStyle w:val="Heading1"/>
            </w:pPr>
            <w:sdt>
              <w:sdtPr>
                <w:alias w:val="Locked content"/>
                <w:tag w:val="Locked content"/>
                <w:id w:val="2005478594"/>
                <w:placeholder>
                  <w:docPart w:val="6F44DAE27A77400C8C4A69D32F80481E"/>
                </w:placeholder>
                <w15:appearance w15:val="hidden"/>
              </w:sdtPr>
              <w:sdtEndPr/>
              <w:sdtContent>
                <w:r w:rsidR="0056626E">
                  <w:t>Notice of</w:t>
                </w:r>
              </w:sdtContent>
            </w:sdt>
            <w:r w:rsidR="0056626E">
              <w:t xml:space="preserve"> </w:t>
            </w:r>
            <w:r w:rsidR="00A83D35">
              <w:t>Public Rights of Way Closures, Aylesbury</w:t>
            </w:r>
          </w:p>
          <w:p w14:paraId="223AEEA2" w14:textId="2F025F24" w:rsidR="001E747C" w:rsidRPr="001E747C" w:rsidRDefault="009A3AD2" w:rsidP="001E747C">
            <w:sdt>
              <w:sdtPr>
                <w:alias w:val="Locked content"/>
                <w:tag w:val="Locked content"/>
                <w:id w:val="-147056604"/>
                <w:placeholder>
                  <w:docPart w:val="3F603F924C5C497C8C2A41789CB9647C"/>
                </w:placeholder>
                <w15:appearance w15:val="hidden"/>
              </w:sdtPr>
              <w:sdtEndPr>
                <w:rPr>
                  <w:rStyle w:val="Hyperlink"/>
                  <w:b/>
                  <w:bCs/>
                  <w:color w:val="1E3773" w:themeColor="accent1"/>
                </w:rPr>
              </w:sdtEndPr>
              <w:sdtContent>
                <w:sdt>
                  <w:sdtPr>
                    <w:rPr>
                      <w:color w:val="1E3773" w:themeColor="accent1"/>
                    </w:rPr>
                    <w:id w:val="944881412"/>
                    <w:placeholder>
                      <w:docPart w:val="3F603F924C5C497C8C2A41789CB9647C"/>
                    </w:placeholder>
                    <w15:appearance w15:val="hidden"/>
                  </w:sdtPr>
                  <w:sdtEndPr>
                    <w:rPr>
                      <w:rStyle w:val="Hyperlink"/>
                      <w:b/>
                      <w:bCs/>
                    </w:rPr>
                  </w:sdtEndPr>
                  <w:sdtContent>
                    <w:r w:rsidR="00A83D35">
                      <w:t>July</w:t>
                    </w:r>
                    <w:r w:rsidR="001E747C">
                      <w:t xml:space="preserve"> </w:t>
                    </w:r>
                    <w:r w:rsidR="001E747C" w:rsidRPr="00F168A4">
                      <w:t>20</w:t>
                    </w:r>
                    <w:r w:rsidR="0036247C">
                      <w:t>21</w:t>
                    </w:r>
                    <w:r w:rsidR="001E747C" w:rsidRPr="00F168A4">
                      <w:t xml:space="preserve"> </w:t>
                    </w:r>
                    <w:r w:rsidR="001E747C" w:rsidRPr="00F168A4">
                      <w:rPr>
                        <w:color w:val="FF8000" w:themeColor="accent4"/>
                      </w:rPr>
                      <w:t>|</w:t>
                    </w:r>
                    <w:r w:rsidR="001E747C" w:rsidRPr="00F168A4">
                      <w:t xml:space="preserve">  </w:t>
                    </w:r>
                    <w:hyperlink r:id="rId11" w:history="1">
                      <w:r w:rsidR="001E747C" w:rsidRPr="00AA2E4C">
                        <w:rPr>
                          <w:rStyle w:val="Hyperlink"/>
                          <w:b/>
                          <w:bCs/>
                        </w:rPr>
                        <w:t>www.hs2.org.uk</w:t>
                      </w:r>
                    </w:hyperlink>
                  </w:sdtContent>
                </w:sdt>
              </w:sdtContent>
            </w:sdt>
          </w:p>
        </w:tc>
        <w:tc>
          <w:tcPr>
            <w:tcW w:w="3001" w:type="dxa"/>
            <w:gridSpan w:val="2"/>
            <w:shd w:val="clear" w:color="auto" w:fill="auto"/>
          </w:tcPr>
          <w:p w14:paraId="49E180F6" w14:textId="7011D8ED" w:rsidR="0056626E" w:rsidRPr="005008F1" w:rsidRDefault="0056626E" w:rsidP="005008F1">
            <w:pPr>
              <w:pStyle w:val="TableHeading"/>
              <w:rPr>
                <w:color w:val="000000" w:themeColor="text1"/>
              </w:rPr>
            </w:pPr>
          </w:p>
        </w:tc>
      </w:tr>
      <w:tr w:rsidR="0056626E" w14:paraId="13873FCF" w14:textId="77777777" w:rsidTr="00826A7A">
        <w:trPr>
          <w:cantSplit/>
          <w:trHeight w:hRule="exact" w:val="10871"/>
        </w:trPr>
        <w:tc>
          <w:tcPr>
            <w:tcW w:w="6561" w:type="dxa"/>
          </w:tcPr>
          <w:p w14:paraId="5B7F968E" w14:textId="6E4F46B6" w:rsidR="00E17A92" w:rsidRDefault="009A3AD2" w:rsidP="007A25B1">
            <w:pPr>
              <w:spacing w:before="240"/>
            </w:pPr>
            <w:sdt>
              <w:sdtPr>
                <w:id w:val="1363782208"/>
                <w:placeholder>
                  <w:docPart w:val="6F44DAE27A77400C8C4A69D32F80481E"/>
                </w:placeholder>
                <w15:appearance w15:val="hidden"/>
              </w:sdtPr>
              <w:sdtEndPr/>
              <w:sdtContent>
                <w:sdt>
                  <w:sdtPr>
                    <w:alias w:val="Locked content"/>
                    <w:tag w:val="Locked content"/>
                    <w:id w:val="-1081827461"/>
                    <w:placeholder>
                      <w:docPart w:val="6F44DAE27A77400C8C4A69D32F80481E"/>
                    </w:placeholder>
                    <w15:appearance w15:val="hidden"/>
                  </w:sdtPr>
                  <w:sdtEndPr/>
                  <w:sdtContent>
                    <w:sdt>
                      <w:sdtPr>
                        <w:alias w:val="Locked content"/>
                        <w:tag w:val="Locked content"/>
                        <w:id w:val="731117159"/>
                        <w:lock w:val="sdtContentLocked"/>
                        <w:placeholder>
                          <w:docPart w:val="6F44DAE27A77400C8C4A69D32F80481E"/>
                        </w:placeholder>
                        <w15:appearance w15:val="hidden"/>
                      </w:sdtPr>
                      <w:sdtEndPr/>
                      <w:sdtContent>
                        <w:r w:rsidR="00681D86">
                          <w:t>High Speed Two (HS2) is the new high speed railway for Britain</w:t>
                        </w:r>
                      </w:sdtContent>
                    </w:sdt>
                    <w:r w:rsidR="00681D86">
                      <w:t>.</w:t>
                    </w:r>
                  </w:sdtContent>
                </w:sdt>
              </w:sdtContent>
            </w:sdt>
            <w:r w:rsidR="00E17A92">
              <w:t xml:space="preserve"> </w:t>
            </w:r>
            <w:r w:rsidR="00A83D35" w:rsidRPr="002E12C0">
              <w:t>We are continually reviewing the works on our construction sites in line with Government and Public Health England (PHE) advice on dealing with COVID-19. You can sign up for regular updates in your local area at</w:t>
            </w:r>
            <w:r w:rsidR="00A83D35">
              <w:t xml:space="preserve"> </w:t>
            </w:r>
            <w:hyperlink r:id="rId12" w:history="1">
              <w:r w:rsidR="00A83D35" w:rsidRPr="00AB6145">
                <w:rPr>
                  <w:rStyle w:val="Hyperlink"/>
                </w:rPr>
                <w:t>www.hs2inbucksandox.co.uk</w:t>
              </w:r>
            </w:hyperlink>
            <w:r w:rsidR="00A83D35">
              <w:t xml:space="preserve"> </w:t>
            </w:r>
          </w:p>
          <w:p w14:paraId="2A97F194" w14:textId="77777777" w:rsidR="00A83D35" w:rsidRDefault="00A83D35" w:rsidP="00A83D35">
            <w:pPr>
              <w:pStyle w:val="Default"/>
              <w:rPr>
                <w:rFonts w:asciiTheme="majorHAnsi" w:eastAsiaTheme="majorEastAsia" w:hAnsiTheme="majorHAnsi" w:cstheme="majorBidi"/>
                <w:b/>
                <w:bCs/>
                <w:color w:val="FF8000" w:themeColor="accent4"/>
                <w:spacing w:val="-4"/>
              </w:rPr>
            </w:pPr>
          </w:p>
          <w:p w14:paraId="1FF2040A" w14:textId="1F0C013B" w:rsidR="00A83D35" w:rsidRPr="00530FB4" w:rsidRDefault="00A83D35" w:rsidP="00A83D35">
            <w:pPr>
              <w:pStyle w:val="Default"/>
              <w:rPr>
                <w:rFonts w:asciiTheme="majorHAnsi" w:eastAsiaTheme="majorEastAsia" w:hAnsiTheme="majorHAnsi" w:cstheme="majorBidi"/>
                <w:b/>
                <w:bCs/>
                <w:color w:val="FF8000" w:themeColor="accent4"/>
                <w:spacing w:val="-4"/>
              </w:rPr>
            </w:pPr>
            <w:r w:rsidRPr="00530FB4">
              <w:rPr>
                <w:rFonts w:asciiTheme="majorHAnsi" w:eastAsiaTheme="majorEastAsia" w:hAnsiTheme="majorHAnsi" w:cstheme="majorBidi"/>
                <w:b/>
                <w:bCs/>
                <w:color w:val="FF8000" w:themeColor="accent4"/>
                <w:spacing w:val="-4"/>
              </w:rPr>
              <w:t xml:space="preserve">What are we doing? </w:t>
            </w:r>
          </w:p>
          <w:p w14:paraId="6A48B557" w14:textId="10BAE79A" w:rsidR="00EA424C" w:rsidRDefault="00A83D35" w:rsidP="00A83D35">
            <w:pPr>
              <w:pStyle w:val="Default"/>
              <w:rPr>
                <w:rFonts w:asciiTheme="minorHAnsi" w:hAnsiTheme="minorHAnsi" w:cstheme="minorBidi"/>
                <w:color w:val="575757"/>
                <w:spacing w:val="-4"/>
                <w:sz w:val="20"/>
              </w:rPr>
            </w:pPr>
            <w:r>
              <w:rPr>
                <w:rFonts w:asciiTheme="minorHAnsi" w:hAnsiTheme="minorHAnsi" w:cstheme="minorBidi"/>
                <w:color w:val="575757"/>
                <w:spacing w:val="-4"/>
                <w:sz w:val="20"/>
              </w:rPr>
              <w:t>As part of our preparatory works and for the safety of the public, we will be closing some footpaths in the area around south west Aylesbury and Stoke Mandeville</w:t>
            </w:r>
            <w:r w:rsidR="00783D0D">
              <w:rPr>
                <w:rFonts w:asciiTheme="minorHAnsi" w:hAnsiTheme="minorHAnsi" w:cstheme="minorBidi"/>
                <w:color w:val="575757"/>
                <w:spacing w:val="-4"/>
                <w:sz w:val="20"/>
              </w:rPr>
              <w:t xml:space="preserve">. </w:t>
            </w:r>
          </w:p>
          <w:p w14:paraId="7C2CDEB0" w14:textId="77777777" w:rsidR="00EA424C" w:rsidRDefault="00EA424C" w:rsidP="00A83D35">
            <w:pPr>
              <w:pStyle w:val="Default"/>
              <w:rPr>
                <w:rFonts w:asciiTheme="minorHAnsi" w:hAnsiTheme="minorHAnsi" w:cstheme="minorBidi"/>
                <w:color w:val="575757"/>
                <w:spacing w:val="-4"/>
                <w:sz w:val="20"/>
              </w:rPr>
            </w:pPr>
          </w:p>
          <w:p w14:paraId="2291C5E8" w14:textId="0261C771" w:rsidR="00A83D35" w:rsidRDefault="00783D0D" w:rsidP="00A83D35">
            <w:pPr>
              <w:pStyle w:val="Default"/>
              <w:rPr>
                <w:rFonts w:asciiTheme="minorHAnsi" w:hAnsiTheme="minorHAnsi" w:cstheme="minorBidi"/>
                <w:color w:val="575757"/>
                <w:spacing w:val="-4"/>
                <w:sz w:val="20"/>
              </w:rPr>
            </w:pPr>
            <w:r>
              <w:rPr>
                <w:rFonts w:asciiTheme="minorHAnsi" w:hAnsiTheme="minorHAnsi" w:cstheme="minorBidi"/>
                <w:color w:val="575757"/>
                <w:spacing w:val="-4"/>
                <w:sz w:val="20"/>
              </w:rPr>
              <w:t xml:space="preserve">The footpaths which are located close to or cross the construction sites, </w:t>
            </w:r>
            <w:proofErr w:type="gramStart"/>
            <w:r w:rsidR="00EA424C">
              <w:rPr>
                <w:rFonts w:asciiTheme="minorHAnsi" w:hAnsiTheme="minorHAnsi" w:cstheme="minorBidi"/>
                <w:color w:val="575757"/>
                <w:spacing w:val="-4"/>
                <w:sz w:val="20"/>
              </w:rPr>
              <w:t>have to</w:t>
            </w:r>
            <w:proofErr w:type="gramEnd"/>
            <w:r w:rsidR="00EA424C">
              <w:rPr>
                <w:rFonts w:asciiTheme="minorHAnsi" w:hAnsiTheme="minorHAnsi" w:cstheme="minorBidi"/>
                <w:color w:val="575757"/>
                <w:spacing w:val="-4"/>
                <w:sz w:val="20"/>
              </w:rPr>
              <w:t xml:space="preserve"> be closed and diverted where possible in the interest of the safety for all users of the public rights of way.</w:t>
            </w:r>
          </w:p>
          <w:p w14:paraId="4D6219B1" w14:textId="6D53A741" w:rsidR="00A83D35" w:rsidRDefault="00A83D35" w:rsidP="00A83D35">
            <w:pPr>
              <w:pStyle w:val="Default"/>
              <w:rPr>
                <w:rFonts w:asciiTheme="minorHAnsi" w:hAnsiTheme="minorHAnsi" w:cstheme="minorBidi"/>
                <w:b/>
                <w:bCs/>
                <w:color w:val="002060"/>
                <w:spacing w:val="-4"/>
                <w:sz w:val="20"/>
              </w:rPr>
            </w:pPr>
          </w:p>
          <w:p w14:paraId="3D445E2D" w14:textId="0FD0495F" w:rsidR="00EA424C" w:rsidRDefault="00EA424C" w:rsidP="00A83D35">
            <w:pPr>
              <w:pStyle w:val="Default"/>
              <w:rPr>
                <w:rFonts w:asciiTheme="minorHAnsi" w:hAnsiTheme="minorHAnsi" w:cstheme="minorBidi"/>
                <w:color w:val="575757"/>
                <w:spacing w:val="-4"/>
                <w:sz w:val="20"/>
              </w:rPr>
            </w:pPr>
            <w:r>
              <w:rPr>
                <w:rFonts w:asciiTheme="minorHAnsi" w:hAnsiTheme="minorHAnsi" w:cstheme="minorBidi"/>
                <w:color w:val="575757"/>
                <w:spacing w:val="-4"/>
                <w:sz w:val="20"/>
              </w:rPr>
              <w:t>These closures are in order to support the construction of our internal haul road alongside our bridge structures, the Stoke Mandeville Relief Road, the realignment of the Princes Risborough to Aylesbury rail line and the HS2 rail line itself.</w:t>
            </w:r>
          </w:p>
          <w:p w14:paraId="449B7CC8" w14:textId="77777777" w:rsidR="00EA424C" w:rsidRPr="00155A5C" w:rsidRDefault="00EA424C" w:rsidP="00A83D35">
            <w:pPr>
              <w:pStyle w:val="Default"/>
              <w:rPr>
                <w:rFonts w:asciiTheme="minorHAnsi" w:hAnsiTheme="minorHAnsi" w:cstheme="minorBidi"/>
                <w:b/>
                <w:bCs/>
                <w:color w:val="002060"/>
                <w:spacing w:val="-4"/>
                <w:sz w:val="20"/>
              </w:rPr>
            </w:pPr>
          </w:p>
          <w:p w14:paraId="47806EEC" w14:textId="77777777" w:rsidR="00A83D35" w:rsidRDefault="00A83D35" w:rsidP="00A83D35">
            <w:pPr>
              <w:pStyle w:val="Heading3"/>
            </w:pPr>
            <w:r>
              <w:t>When will these works take place?</w:t>
            </w:r>
          </w:p>
          <w:p w14:paraId="252C227C" w14:textId="77777777" w:rsidR="00A83D35" w:rsidRDefault="00A83D35" w:rsidP="00A83D35">
            <w:r>
              <w:t xml:space="preserve">The works will commence from July in the south west of Aylesbury in the areas close to </w:t>
            </w:r>
            <w:proofErr w:type="spellStart"/>
            <w:r>
              <w:t>Southcourt</w:t>
            </w:r>
            <w:proofErr w:type="spellEnd"/>
            <w:r>
              <w:t xml:space="preserve">, </w:t>
            </w:r>
            <w:proofErr w:type="spellStart"/>
            <w:r>
              <w:t>Sedrup</w:t>
            </w:r>
            <w:proofErr w:type="spellEnd"/>
            <w:r>
              <w:t xml:space="preserve">, </w:t>
            </w:r>
            <w:proofErr w:type="spellStart"/>
            <w:r>
              <w:t>Bishopstone</w:t>
            </w:r>
            <w:proofErr w:type="spellEnd"/>
            <w:r>
              <w:t xml:space="preserve"> and Stoke Mandeville.  </w:t>
            </w:r>
          </w:p>
          <w:p w14:paraId="14CAEAE2" w14:textId="0312AD73" w:rsidR="00A83D35" w:rsidRDefault="00A83D35" w:rsidP="00EA424C">
            <w:r>
              <w:t>The footpaths will have closure notices and, where possible, signposted local diversions in place around the construction works until the permanent realignments are completed in 2024.</w:t>
            </w:r>
          </w:p>
          <w:p w14:paraId="1E901074" w14:textId="17D4017E" w:rsidR="00A83D35" w:rsidRDefault="00A83D35" w:rsidP="00E82969">
            <w:pPr>
              <w:pStyle w:val="BoldBlue"/>
            </w:pPr>
          </w:p>
          <w:p w14:paraId="4CD2B31D" w14:textId="77777777" w:rsidR="00A83D35" w:rsidRDefault="00A83D35" w:rsidP="00E82969">
            <w:pPr>
              <w:pStyle w:val="BoldBlue"/>
            </w:pPr>
          </w:p>
          <w:sdt>
            <w:sdtPr>
              <w:alias w:val="Locked content"/>
              <w:tag w:val="Locked content"/>
              <w:id w:val="139622260"/>
              <w:lock w:val="sdtContentLocked"/>
              <w:placeholder>
                <w:docPart w:val="6F44DAE27A77400C8C4A69D32F80481E"/>
              </w:placeholder>
              <w15:appearance w15:val="hidden"/>
            </w:sdtPr>
            <w:sdtEndPr/>
            <w:sdtContent>
              <w:p w14:paraId="190A3305" w14:textId="77777777" w:rsidR="0056626E" w:rsidRPr="00F168A4" w:rsidRDefault="0056626E" w:rsidP="00E82969">
                <w:pPr>
                  <w:pStyle w:val="BoldBlue"/>
                </w:pPr>
                <w:r>
                  <w:t xml:space="preserve">If you have a question about HS2 or our works, please contact our </w:t>
                </w:r>
                <w:r w:rsidR="007D5AD9">
                  <w:t>HS2 H</w:t>
                </w:r>
                <w:r>
                  <w:t>elpdesk</w:t>
                </w:r>
                <w:r w:rsidR="007D5AD9">
                  <w:t xml:space="preserve"> team</w:t>
                </w:r>
                <w:r w:rsidR="006703C9">
                  <w:t xml:space="preserve"> on 08081 434 434</w:t>
                </w:r>
                <w:r w:rsidR="006703C9">
                  <w:br/>
                  <w:t>or email hs2</w:t>
                </w:r>
                <w:r>
                  <w:t>enquiries@hs2.org.uk</w:t>
                </w:r>
              </w:p>
            </w:sdtContent>
          </w:sdt>
        </w:tc>
        <w:tc>
          <w:tcPr>
            <w:tcW w:w="135" w:type="dxa"/>
            <w:gridSpan w:val="2"/>
          </w:tcPr>
          <w:p w14:paraId="3753FC77" w14:textId="77777777" w:rsidR="0056626E" w:rsidRDefault="0056626E" w:rsidP="00E82969"/>
        </w:tc>
        <w:tc>
          <w:tcPr>
            <w:tcW w:w="2943" w:type="dxa"/>
            <w:shd w:val="clear" w:color="auto" w:fill="1E3773" w:themeFill="accent1"/>
          </w:tcPr>
          <w:p w14:paraId="2C093D2B" w14:textId="77777777" w:rsidR="0056626E" w:rsidRDefault="0056626E" w:rsidP="00F4298F">
            <w:pPr>
              <w:pStyle w:val="TableHeading"/>
              <w:ind w:right="170"/>
            </w:pPr>
            <w:r>
              <w:t>Duration of work</w:t>
            </w:r>
            <w:r w:rsidR="00D171AA">
              <w:t>s</w:t>
            </w:r>
          </w:p>
          <w:p w14:paraId="3F94C497" w14:textId="77777777" w:rsidR="00A83D35" w:rsidRDefault="00A83D35" w:rsidP="00A83D35">
            <w:pPr>
              <w:pStyle w:val="TableTextSmall"/>
            </w:pPr>
            <w:r>
              <w:t xml:space="preserve">Works will commence in </w:t>
            </w:r>
            <w:proofErr w:type="gramStart"/>
            <w:r>
              <w:t>July  2021</w:t>
            </w:r>
            <w:proofErr w:type="gramEnd"/>
          </w:p>
          <w:p w14:paraId="49469A28" w14:textId="77777777" w:rsidR="00A83D35" w:rsidRDefault="00A83D35" w:rsidP="00A83D35">
            <w:pPr>
              <w:pStyle w:val="TableTextSmall"/>
            </w:pPr>
            <w:r>
              <w:t>Normal working hours:</w:t>
            </w:r>
            <w:r>
              <w:br/>
              <w:t>Monday to Friday</w:t>
            </w:r>
            <w:r>
              <w:br/>
              <w:t>8.00am – 6.00pm</w:t>
            </w:r>
          </w:p>
          <w:p w14:paraId="3494BBC3" w14:textId="77777777" w:rsidR="00A83D35" w:rsidRDefault="00A83D35" w:rsidP="00A83D35">
            <w:pPr>
              <w:pStyle w:val="TableTextSmall"/>
            </w:pPr>
            <w:r>
              <w:t>Saturdays</w:t>
            </w:r>
            <w:r>
              <w:br/>
              <w:t>8.00am – 1.00pm</w:t>
            </w:r>
          </w:p>
          <w:p w14:paraId="35D1CCF2" w14:textId="2AA37F38" w:rsidR="0056626E" w:rsidRPr="00A83D35" w:rsidRDefault="00A83D35" w:rsidP="00A83D35">
            <w:pPr>
              <w:pStyle w:val="TableTextSmall"/>
            </w:pPr>
            <w:r>
              <w:t>Our contractors may be on site for one hour’s start-up and shutdown either side of these times.</w:t>
            </w:r>
          </w:p>
          <w:p w14:paraId="4CB038B4" w14:textId="77777777" w:rsidR="0056626E" w:rsidRDefault="0056626E" w:rsidP="00F4298F">
            <w:pPr>
              <w:pStyle w:val="TableHeading"/>
              <w:ind w:right="170"/>
            </w:pPr>
            <w:r>
              <w:t>What to expect</w:t>
            </w:r>
          </w:p>
          <w:p w14:paraId="1049D5E7" w14:textId="77777777" w:rsidR="00A83D35" w:rsidRDefault="00A83D35" w:rsidP="00A83D35">
            <w:pPr>
              <w:pStyle w:val="TableTextSmall"/>
            </w:pPr>
            <w:r>
              <w:t>Varied activities with both quiet and busier periods.</w:t>
            </w:r>
          </w:p>
          <w:p w14:paraId="7B9FC62C" w14:textId="77777777" w:rsidR="00A83D35" w:rsidRDefault="00A83D35" w:rsidP="00A83D35">
            <w:pPr>
              <w:pStyle w:val="TableTextSmall"/>
            </w:pPr>
            <w:r>
              <w:t>Localised footpath closures and diversions will be in place.</w:t>
            </w:r>
          </w:p>
          <w:p w14:paraId="7AA3C187" w14:textId="3F092762" w:rsidR="0056626E" w:rsidRDefault="00A83D35" w:rsidP="00A83D35">
            <w:pPr>
              <w:pStyle w:val="TableHeading"/>
              <w:tabs>
                <w:tab w:val="right" w:pos="2660"/>
              </w:tabs>
              <w:ind w:left="0" w:right="170"/>
            </w:pPr>
            <w:r>
              <w:t xml:space="preserve">    </w:t>
            </w:r>
            <w:r w:rsidR="0056626E">
              <w:t>What we will do</w:t>
            </w:r>
            <w:r w:rsidR="00924D54">
              <w:tab/>
            </w:r>
          </w:p>
          <w:p w14:paraId="539429A6" w14:textId="77777777" w:rsidR="00A83D35" w:rsidRDefault="00A83D35" w:rsidP="00A83D35">
            <w:pPr>
              <w:pStyle w:val="TableTextSmall"/>
            </w:pPr>
            <w:r>
              <w:t>Manage any environmental impacts.</w:t>
            </w:r>
          </w:p>
          <w:p w14:paraId="760EB279" w14:textId="77777777" w:rsidR="00A83D35" w:rsidRDefault="00A83D35" w:rsidP="00A83D35">
            <w:pPr>
              <w:pStyle w:val="TableTextSmall"/>
            </w:pPr>
            <w:r>
              <w:t>Respond promptly to any complaints and take appropriate action.</w:t>
            </w:r>
          </w:p>
          <w:p w14:paraId="7744553F" w14:textId="2CE1BEC0" w:rsidR="0056626E" w:rsidRPr="00527BE2" w:rsidRDefault="00A83D35" w:rsidP="00A83D35">
            <w:pPr>
              <w:pStyle w:val="TableText"/>
              <w:spacing w:line="240" w:lineRule="auto"/>
              <w:ind w:right="170"/>
            </w:pPr>
            <w:r w:rsidRPr="00A83D35">
              <w:rPr>
                <w:sz w:val="20"/>
              </w:rPr>
              <w:t>Take care to respect the community.</w:t>
            </w:r>
          </w:p>
        </w:tc>
      </w:tr>
    </w:tbl>
    <w:p w14:paraId="46A7ADA8" w14:textId="77777777" w:rsidR="00930537" w:rsidRDefault="00930537" w:rsidP="00F168A4"/>
    <w:p w14:paraId="6D24C979" w14:textId="77777777" w:rsidR="00D72207" w:rsidRDefault="00D72207" w:rsidP="00F168A4"/>
    <w:tbl>
      <w:tblPr>
        <w:tblStyle w:val="TableGrid"/>
        <w:tblpPr w:leftFromText="181" w:rightFromText="181" w:vertAnchor="text" w:horzAnchor="margin" w:tblpY="148"/>
        <w:tblW w:w="9498" w:type="dxa"/>
        <w:tblLayout w:type="fixed"/>
        <w:tblLook w:val="04A0" w:firstRow="1" w:lastRow="0" w:firstColumn="1" w:lastColumn="0" w:noHBand="0" w:noVBand="1"/>
      </w:tblPr>
      <w:tblGrid>
        <w:gridCol w:w="7230"/>
        <w:gridCol w:w="2268"/>
      </w:tblGrid>
      <w:tr w:rsidR="00A83D35" w:rsidRPr="00A04EAB" w14:paraId="5BDC2234" w14:textId="77777777" w:rsidTr="00826A7A">
        <w:trPr>
          <w:trHeight w:hRule="exact" w:val="1698"/>
        </w:trPr>
        <w:tc>
          <w:tcPr>
            <w:tcW w:w="7230" w:type="dxa"/>
          </w:tcPr>
          <w:p w14:paraId="2EB0D9A9" w14:textId="5A7580B2" w:rsidR="00A83D35" w:rsidRPr="007D23DF" w:rsidRDefault="00A83D35" w:rsidP="00E91694">
            <w:pPr>
              <w:pStyle w:val="Heading1"/>
              <w:ind w:right="459"/>
            </w:pPr>
            <w:r w:rsidRPr="007F6370">
              <w:lastRenderedPageBreak/>
              <w:t>Notice of</w:t>
            </w:r>
            <w:r>
              <w:t xml:space="preserve"> Public Rights of Way Closures, Aylesbury</w:t>
            </w:r>
          </w:p>
        </w:tc>
        <w:tc>
          <w:tcPr>
            <w:tcW w:w="2268" w:type="dxa"/>
            <w:vMerge w:val="restart"/>
            <w:vAlign w:val="center"/>
          </w:tcPr>
          <w:p w14:paraId="519AEAC8" w14:textId="77777777" w:rsidR="00A83D35" w:rsidRPr="00826A7A" w:rsidRDefault="00A83D35" w:rsidP="00826A7A">
            <w:pPr>
              <w:jc w:val="center"/>
              <w:rPr>
                <w:b/>
                <w:color w:val="FF8000" w:themeColor="accent4"/>
                <w:sz w:val="22"/>
              </w:rPr>
            </w:pPr>
            <w:r w:rsidRPr="003C5865">
              <w:rPr>
                <w:b/>
                <w:color w:val="FF8000" w:themeColor="accent4"/>
                <w:sz w:val="22"/>
              </w:rPr>
              <w:t>Notification</w:t>
            </w:r>
          </w:p>
          <w:p w14:paraId="3F2DD1F3" w14:textId="77777777" w:rsidR="00A83D35" w:rsidRPr="007F6370" w:rsidRDefault="00A83D35" w:rsidP="00826A7A">
            <w:pPr>
              <w:pStyle w:val="Heading1"/>
              <w:jc w:val="center"/>
            </w:pPr>
            <w:r>
              <w:rPr>
                <w:noProof/>
                <w:lang w:eastAsia="en-GB"/>
              </w:rPr>
              <w:drawing>
                <wp:inline distT="0" distB="0" distL="0" distR="0" wp14:anchorId="3B69A02F" wp14:editId="5E3306A3">
                  <wp:extent cx="930005" cy="838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A83D35" w:rsidRPr="00A04EAB" w14:paraId="12940FC3" w14:textId="77777777" w:rsidTr="00826A7A">
        <w:trPr>
          <w:trHeight w:hRule="exact" w:val="446"/>
        </w:trPr>
        <w:tc>
          <w:tcPr>
            <w:tcW w:w="7230" w:type="dxa"/>
          </w:tcPr>
          <w:p w14:paraId="2719174F" w14:textId="77777777" w:rsidR="00A83D35" w:rsidRDefault="009A3AD2" w:rsidP="00FD30E9">
            <w:sdt>
              <w:sdtPr>
                <w:alias w:val="Locked content"/>
                <w:tag w:val="Locked content"/>
                <w:id w:val="-983630594"/>
                <w:lock w:val="contentLocked"/>
                <w:placeholder>
                  <w:docPart w:val="BECEE978AF6642AC8D8E48A2C8E67739"/>
                </w:placeholder>
                <w15:appearance w15:val="hidden"/>
              </w:sdtPr>
              <w:sdtEndPr>
                <w:rPr>
                  <w:b/>
                  <w:bCs/>
                  <w:color w:val="1E3773" w:themeColor="accent1"/>
                </w:rPr>
              </w:sdtEndPr>
              <w:sdtContent>
                <w:r w:rsidR="00A83D35" w:rsidRPr="00527BE2">
                  <w:rPr>
                    <w:b/>
                    <w:bCs/>
                    <w:color w:val="1E3773" w:themeColor="accent1"/>
                  </w:rPr>
                  <w:t>www.hs2.org.uk</w:t>
                </w:r>
              </w:sdtContent>
            </w:sdt>
          </w:p>
          <w:p w14:paraId="089FF331" w14:textId="77777777" w:rsidR="00A83D35" w:rsidRDefault="00A83D35" w:rsidP="00FD30E9"/>
        </w:tc>
        <w:tc>
          <w:tcPr>
            <w:tcW w:w="2268" w:type="dxa"/>
            <w:vMerge/>
          </w:tcPr>
          <w:p w14:paraId="7B4148D5" w14:textId="77777777" w:rsidR="00A83D35" w:rsidRDefault="00A83D35" w:rsidP="00FD30E9"/>
        </w:tc>
      </w:tr>
      <w:tr w:rsidR="00A83D35" w:rsidRPr="00A04EAB" w14:paraId="4581508D" w14:textId="77777777" w:rsidTr="00826A7A">
        <w:trPr>
          <w:cantSplit/>
          <w:trHeight w:val="11682"/>
        </w:trPr>
        <w:tc>
          <w:tcPr>
            <w:tcW w:w="9498" w:type="dxa"/>
            <w:gridSpan w:val="2"/>
          </w:tcPr>
          <w:p w14:paraId="11CBF3FD" w14:textId="77777777" w:rsidR="00A83D35" w:rsidRDefault="00A83D35" w:rsidP="00A83D35">
            <w:pPr>
              <w:pStyle w:val="Heading3"/>
            </w:pPr>
            <w:r>
              <w:t>Where will the works take place?</w:t>
            </w:r>
          </w:p>
          <w:p w14:paraId="585BFD1C" w14:textId="77777777" w:rsidR="00A83D35" w:rsidRPr="00A83D35" w:rsidRDefault="00A83D35" w:rsidP="00A83D35">
            <w:pPr>
              <w:rPr>
                <w:b/>
                <w:bCs/>
                <w:color w:val="002060"/>
              </w:rPr>
            </w:pPr>
            <w:r w:rsidRPr="00A83D35">
              <w:rPr>
                <w:b/>
                <w:bCs/>
                <w:color w:val="002060"/>
              </w:rPr>
              <w:t>South West Aylesbury</w:t>
            </w:r>
          </w:p>
          <w:p w14:paraId="5C0A10F5" w14:textId="692C9B82" w:rsidR="00A83D35" w:rsidRDefault="00A83D35" w:rsidP="00A83D35">
            <w:pPr>
              <w:autoSpaceDE w:val="0"/>
              <w:autoSpaceDN w:val="0"/>
              <w:adjustRightInd w:val="0"/>
              <w:spacing w:after="0" w:line="240" w:lineRule="auto"/>
            </w:pPr>
            <w:r>
              <w:t xml:space="preserve">The majority of the works will be along the trace of the </w:t>
            </w:r>
            <w:r w:rsidR="00EA424C">
              <w:t xml:space="preserve">HS2 </w:t>
            </w:r>
            <w:r>
              <w:t>trainline</w:t>
            </w:r>
            <w:r w:rsidR="00EA424C">
              <w:t>. W</w:t>
            </w:r>
            <w:r>
              <w:t>here possible we will only close a portion of a footpath however this not always p</w:t>
            </w:r>
            <w:r w:rsidR="00EA424C">
              <w:t>ractical</w:t>
            </w:r>
            <w:r>
              <w:t xml:space="preserve"> and, in some cases, we </w:t>
            </w:r>
            <w:r w:rsidR="00EA424C">
              <w:t xml:space="preserve">will </w:t>
            </w:r>
            <w:r>
              <w:t xml:space="preserve">need to close the entire length. The footpath closures will be </w:t>
            </w:r>
            <w:r w:rsidR="00A47CA6">
              <w:t>signposted,</w:t>
            </w:r>
            <w:r>
              <w:t xml:space="preserve"> </w:t>
            </w:r>
            <w:r w:rsidR="00EA424C">
              <w:t>and</w:t>
            </w:r>
            <w:r>
              <w:t xml:space="preserve"> </w:t>
            </w:r>
            <w:r w:rsidR="00EA424C">
              <w:t>the</w:t>
            </w:r>
            <w:r>
              <w:t xml:space="preserve"> map below shows the paths affected and the closure locations.  As you will see from the map, footpath SBH/27/1 will remain open however the other footpaths on the map will be closed until late 2024.</w:t>
            </w:r>
          </w:p>
          <w:p w14:paraId="09397587" w14:textId="77777777" w:rsidR="00A83D35" w:rsidRDefault="00A83D35" w:rsidP="00A83D35">
            <w:pPr>
              <w:autoSpaceDE w:val="0"/>
              <w:autoSpaceDN w:val="0"/>
              <w:adjustRightInd w:val="0"/>
              <w:spacing w:after="0" w:line="240" w:lineRule="auto"/>
            </w:pPr>
          </w:p>
          <w:p w14:paraId="7C5E6C71" w14:textId="4E10F4A6" w:rsidR="00A83D35" w:rsidRDefault="00A83D35" w:rsidP="00A83D35">
            <w:pPr>
              <w:autoSpaceDE w:val="0"/>
              <w:autoSpaceDN w:val="0"/>
              <w:adjustRightInd w:val="0"/>
              <w:spacing w:after="0" w:line="240" w:lineRule="auto"/>
            </w:pPr>
            <w:r>
              <w:t>The footpaths to be closed in the area south east of the A418 Bicester Road are</w:t>
            </w:r>
            <w:r w:rsidR="00EA424C">
              <w:t>;</w:t>
            </w:r>
            <w:r>
              <w:t xml:space="preserve"> </w:t>
            </w:r>
            <w:r w:rsidRPr="00EA424C">
              <w:rPr>
                <w:b/>
                <w:bCs/>
              </w:rPr>
              <w:t>SBH/34/1, SBH/19,</w:t>
            </w:r>
            <w:r>
              <w:t xml:space="preserve"> </w:t>
            </w:r>
            <w:r w:rsidRPr="00EA424C">
              <w:rPr>
                <w:b/>
                <w:bCs/>
              </w:rPr>
              <w:t>SMA/17A/1, SMA/16/2, SMA16/1</w:t>
            </w:r>
            <w:r>
              <w:t xml:space="preserve"> and </w:t>
            </w:r>
            <w:r w:rsidRPr="00EA424C">
              <w:rPr>
                <w:b/>
                <w:bCs/>
              </w:rPr>
              <w:t>SMA/11.</w:t>
            </w:r>
            <w:r>
              <w:t xml:space="preserve"> A notice regarding the closure of the </w:t>
            </w:r>
            <w:proofErr w:type="gramStart"/>
            <w:r>
              <w:t>footpaths</w:t>
            </w:r>
            <w:proofErr w:type="gramEnd"/>
            <w:r>
              <w:t xml:space="preserve"> northeast of the A418 will be issued in due course once Fusion, the early works contactors ha</w:t>
            </w:r>
            <w:r w:rsidR="00A47CA6">
              <w:t>ve</w:t>
            </w:r>
            <w:r>
              <w:t xml:space="preserve"> </w:t>
            </w:r>
            <w:r w:rsidR="00A47CA6">
              <w:t>completed</w:t>
            </w:r>
            <w:r>
              <w:t xml:space="preserve"> their works.</w:t>
            </w:r>
          </w:p>
          <w:p w14:paraId="59F90B2B" w14:textId="77777777" w:rsidR="00A83D35" w:rsidRDefault="00A83D35" w:rsidP="00FD30E9"/>
          <w:p w14:paraId="422E5686" w14:textId="07CA02CC" w:rsidR="00A83D35" w:rsidRDefault="00A83D35" w:rsidP="00D36B98">
            <w:pPr>
              <w:pStyle w:val="Heading3"/>
            </w:pPr>
            <w:r>
              <w:t>Map of South West Aylesbury diversion route</w:t>
            </w:r>
          </w:p>
          <w:sdt>
            <w:sdtPr>
              <w:rPr>
                <w:noProof/>
              </w:rPr>
              <w:id w:val="-104120895"/>
              <w:picture/>
            </w:sdtPr>
            <w:sdtEndPr/>
            <w:sdtContent>
              <w:p w14:paraId="2F78B9EC" w14:textId="6071BE9D" w:rsidR="00A83D35" w:rsidRDefault="00A83D35" w:rsidP="00391F9B">
                <w:pPr>
                  <w:tabs>
                    <w:tab w:val="left" w:pos="2296"/>
                  </w:tabs>
                </w:pPr>
                <w:r>
                  <w:rPr>
                    <w:noProof/>
                  </w:rPr>
                  <w:drawing>
                    <wp:inline distT="0" distB="0" distL="0" distR="0" wp14:anchorId="06AA7FFB" wp14:editId="10819C93">
                      <wp:extent cx="5183172" cy="4963885"/>
                      <wp:effectExtent l="0" t="0" r="0" b="8255"/>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rotWithShape="1">
                              <a:blip r:embed="rId14"/>
                              <a:srcRect t="4231"/>
                              <a:stretch/>
                            </pic:blipFill>
                            <pic:spPr bwMode="auto">
                              <a:xfrm>
                                <a:off x="0" y="0"/>
                                <a:ext cx="5203443" cy="4983299"/>
                              </a:xfrm>
                              <a:prstGeom prst="rect">
                                <a:avLst/>
                              </a:prstGeom>
                              <a:ln>
                                <a:noFill/>
                              </a:ln>
                              <a:extLst>
                                <a:ext uri="{53640926-AAD7-44D8-BBD7-CCE9431645EC}">
                                  <a14:shadowObscured xmlns:a14="http://schemas.microsoft.com/office/drawing/2010/main"/>
                                </a:ext>
                              </a:extLst>
                            </pic:spPr>
                          </pic:pic>
                        </a:graphicData>
                      </a:graphic>
                    </wp:inline>
                  </w:drawing>
                </w:r>
              </w:p>
            </w:sdtContent>
          </w:sdt>
        </w:tc>
      </w:tr>
    </w:tbl>
    <w:p w14:paraId="0CFC0572" w14:textId="77777777" w:rsidR="00A83D35" w:rsidRPr="009E3734" w:rsidRDefault="00A83D35" w:rsidP="009E3734"/>
    <w:tbl>
      <w:tblPr>
        <w:tblStyle w:val="TableGrid"/>
        <w:tblpPr w:leftFromText="181" w:rightFromText="181" w:vertAnchor="text" w:horzAnchor="margin" w:tblpY="148"/>
        <w:tblW w:w="9498" w:type="dxa"/>
        <w:tblLayout w:type="fixed"/>
        <w:tblLook w:val="04A0" w:firstRow="1" w:lastRow="0" w:firstColumn="1" w:lastColumn="0" w:noHBand="0" w:noVBand="1"/>
      </w:tblPr>
      <w:tblGrid>
        <w:gridCol w:w="7230"/>
        <w:gridCol w:w="2268"/>
      </w:tblGrid>
      <w:tr w:rsidR="00783D0D" w:rsidRPr="00A04EAB" w14:paraId="5E2C6B3C" w14:textId="77777777" w:rsidTr="00826A7A">
        <w:trPr>
          <w:trHeight w:hRule="exact" w:val="1698"/>
        </w:trPr>
        <w:tc>
          <w:tcPr>
            <w:tcW w:w="7230" w:type="dxa"/>
          </w:tcPr>
          <w:p w14:paraId="0EAF94C3" w14:textId="1CE8EE15" w:rsidR="00783D0D" w:rsidRPr="007D23DF" w:rsidRDefault="00783D0D" w:rsidP="00E91694">
            <w:pPr>
              <w:pStyle w:val="Heading1"/>
              <w:ind w:right="459"/>
            </w:pPr>
            <w:r w:rsidRPr="007F6370">
              <w:t>Notice of</w:t>
            </w:r>
            <w:r>
              <w:t xml:space="preserve"> Public Rights of Way Closures, Aylesbury</w:t>
            </w:r>
          </w:p>
        </w:tc>
        <w:tc>
          <w:tcPr>
            <w:tcW w:w="2268" w:type="dxa"/>
            <w:vMerge w:val="restart"/>
            <w:vAlign w:val="center"/>
          </w:tcPr>
          <w:p w14:paraId="00EAAB00" w14:textId="77777777" w:rsidR="00783D0D" w:rsidRPr="00826A7A" w:rsidRDefault="00783D0D" w:rsidP="00826A7A">
            <w:pPr>
              <w:jc w:val="center"/>
              <w:rPr>
                <w:b/>
                <w:color w:val="FF8000" w:themeColor="accent4"/>
                <w:sz w:val="22"/>
              </w:rPr>
            </w:pPr>
            <w:r w:rsidRPr="003C5865">
              <w:rPr>
                <w:b/>
                <w:color w:val="FF8000" w:themeColor="accent4"/>
                <w:sz w:val="22"/>
              </w:rPr>
              <w:t>Notification</w:t>
            </w:r>
          </w:p>
          <w:p w14:paraId="45AECE48" w14:textId="77777777" w:rsidR="00783D0D" w:rsidRPr="007F6370" w:rsidRDefault="00783D0D" w:rsidP="00826A7A">
            <w:pPr>
              <w:pStyle w:val="Heading1"/>
              <w:jc w:val="center"/>
            </w:pPr>
            <w:r>
              <w:rPr>
                <w:noProof/>
                <w:lang w:eastAsia="en-GB"/>
              </w:rPr>
              <w:drawing>
                <wp:inline distT="0" distB="0" distL="0" distR="0" wp14:anchorId="4EB38C93" wp14:editId="5924C316">
                  <wp:extent cx="930005" cy="8382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783D0D" w:rsidRPr="00A04EAB" w14:paraId="6DEFB436" w14:textId="77777777" w:rsidTr="00826A7A">
        <w:trPr>
          <w:trHeight w:hRule="exact" w:val="446"/>
        </w:trPr>
        <w:tc>
          <w:tcPr>
            <w:tcW w:w="7230" w:type="dxa"/>
          </w:tcPr>
          <w:p w14:paraId="691AC23F" w14:textId="77777777" w:rsidR="00783D0D" w:rsidRDefault="009A3AD2" w:rsidP="00FD30E9">
            <w:sdt>
              <w:sdtPr>
                <w:alias w:val="Locked content"/>
                <w:tag w:val="Locked content"/>
                <w:id w:val="-647283903"/>
                <w:lock w:val="contentLocked"/>
                <w:placeholder>
                  <w:docPart w:val="33B797BE0A124A95846BCCE84A3CF156"/>
                </w:placeholder>
                <w15:appearance w15:val="hidden"/>
              </w:sdtPr>
              <w:sdtEndPr>
                <w:rPr>
                  <w:b/>
                  <w:bCs/>
                  <w:color w:val="1E3773" w:themeColor="accent1"/>
                </w:rPr>
              </w:sdtEndPr>
              <w:sdtContent>
                <w:r w:rsidR="00783D0D" w:rsidRPr="00527BE2">
                  <w:rPr>
                    <w:b/>
                    <w:bCs/>
                    <w:color w:val="1E3773" w:themeColor="accent1"/>
                  </w:rPr>
                  <w:t>www.hs2.org.uk</w:t>
                </w:r>
              </w:sdtContent>
            </w:sdt>
          </w:p>
          <w:p w14:paraId="429AE8D7" w14:textId="77777777" w:rsidR="00783D0D" w:rsidRDefault="00783D0D" w:rsidP="00FD30E9"/>
        </w:tc>
        <w:tc>
          <w:tcPr>
            <w:tcW w:w="2268" w:type="dxa"/>
            <w:vMerge/>
          </w:tcPr>
          <w:p w14:paraId="4BE366E8" w14:textId="77777777" w:rsidR="00783D0D" w:rsidRDefault="00783D0D" w:rsidP="00FD30E9"/>
        </w:tc>
      </w:tr>
      <w:tr w:rsidR="00783D0D" w:rsidRPr="00A04EAB" w14:paraId="04E9A039" w14:textId="77777777" w:rsidTr="00826A7A">
        <w:trPr>
          <w:cantSplit/>
          <w:trHeight w:val="11682"/>
        </w:trPr>
        <w:tc>
          <w:tcPr>
            <w:tcW w:w="9498" w:type="dxa"/>
            <w:gridSpan w:val="2"/>
          </w:tcPr>
          <w:p w14:paraId="18704946" w14:textId="77777777" w:rsidR="00783D0D" w:rsidRPr="00783D0D" w:rsidRDefault="00783D0D" w:rsidP="00783D0D">
            <w:pPr>
              <w:pStyle w:val="Heading3"/>
              <w:rPr>
                <w:noProof/>
              </w:rPr>
            </w:pPr>
            <w:r w:rsidRPr="00646E69">
              <w:rPr>
                <w:noProof/>
              </w:rPr>
              <w:t>Stoke Mandeville</w:t>
            </w:r>
          </w:p>
          <w:p w14:paraId="30E6DD2F" w14:textId="02048039" w:rsidR="00783D0D" w:rsidRDefault="00783D0D" w:rsidP="00783D0D">
            <w:pPr>
              <w:autoSpaceDE w:val="0"/>
              <w:autoSpaceDN w:val="0"/>
              <w:adjustRightInd w:val="0"/>
              <w:spacing w:after="0" w:line="240" w:lineRule="auto"/>
            </w:pPr>
            <w:r>
              <w:t>As with the south east of Aylesbury</w:t>
            </w:r>
            <w:r w:rsidR="00EA424C">
              <w:t>,</w:t>
            </w:r>
            <w:r>
              <w:t xml:space="preserve"> the footpaths in the Stoke Mandeville area will also be closed until late 2024.  The footpaths to be closed are </w:t>
            </w:r>
            <w:r w:rsidRPr="00EA424C">
              <w:rPr>
                <w:b/>
                <w:bCs/>
              </w:rPr>
              <w:t>SMA/9/1, SMA/15A/2, SMA/8/3, SMA/8/2, SMA8/1</w:t>
            </w:r>
            <w:r>
              <w:t xml:space="preserve"> and </w:t>
            </w:r>
            <w:r w:rsidRPr="00EA424C">
              <w:rPr>
                <w:b/>
                <w:bCs/>
              </w:rPr>
              <w:t>ELL/8/1,</w:t>
            </w:r>
            <w:r>
              <w:t xml:space="preserve"> the map below shows their exact locations and the extents of the closures.  </w:t>
            </w:r>
          </w:p>
          <w:p w14:paraId="1C021A76" w14:textId="77777777" w:rsidR="00783D0D" w:rsidRDefault="00783D0D" w:rsidP="00783D0D">
            <w:pPr>
              <w:autoSpaceDE w:val="0"/>
              <w:autoSpaceDN w:val="0"/>
              <w:adjustRightInd w:val="0"/>
              <w:spacing w:after="0" w:line="240" w:lineRule="auto"/>
            </w:pPr>
          </w:p>
          <w:p w14:paraId="330106E0" w14:textId="6F294B37" w:rsidR="00783D0D" w:rsidRDefault="00783D0D" w:rsidP="00783D0D">
            <w:pPr>
              <w:autoSpaceDE w:val="0"/>
              <w:autoSpaceDN w:val="0"/>
              <w:adjustRightInd w:val="0"/>
              <w:spacing w:after="0" w:line="240" w:lineRule="auto"/>
            </w:pPr>
            <w:r>
              <w:t xml:space="preserve">For the safety of the public we are unable to keep open any footpaths that cross the trace of the HS2 line in this area. </w:t>
            </w:r>
            <w:proofErr w:type="gramStart"/>
            <w:r>
              <w:t>All of</w:t>
            </w:r>
            <w:proofErr w:type="gramEnd"/>
            <w:r>
              <w:t xml:space="preserve"> our construction sites will contain large plant and machinery, construction vehicles, HGV’s and large articulated construction site vehicles which is why it is important to segregate our sites from the public.  Our team have looked at </w:t>
            </w:r>
            <w:proofErr w:type="gramStart"/>
            <w:r>
              <w:t>a number of</w:t>
            </w:r>
            <w:proofErr w:type="gramEnd"/>
            <w:r>
              <w:t xml:space="preserve"> ways in which diversions could be introduced however in this area, due to the programme of works</w:t>
            </w:r>
            <w:r w:rsidR="00EA424C">
              <w:t xml:space="preserve"> and locations</w:t>
            </w:r>
            <w:r>
              <w:t xml:space="preserve"> it has not be</w:t>
            </w:r>
            <w:r w:rsidR="00EA424C">
              <w:t>en</w:t>
            </w:r>
            <w:r>
              <w:t xml:space="preserve"> possible</w:t>
            </w:r>
            <w:r w:rsidR="00EA424C">
              <w:t>.</w:t>
            </w:r>
          </w:p>
          <w:p w14:paraId="701865D8" w14:textId="165D41F1" w:rsidR="00783D0D" w:rsidRDefault="00783D0D" w:rsidP="00FD30E9"/>
          <w:p w14:paraId="12B76AA8" w14:textId="77777777" w:rsidR="00EA424C" w:rsidRDefault="00EA424C" w:rsidP="00FD30E9"/>
          <w:p w14:paraId="7307FCA3" w14:textId="343D9871" w:rsidR="00783D0D" w:rsidRDefault="00783D0D" w:rsidP="00D36B98">
            <w:pPr>
              <w:pStyle w:val="Heading3"/>
            </w:pPr>
            <w:r>
              <w:t>Map of Stoke Mandeville closures</w:t>
            </w:r>
          </w:p>
          <w:sdt>
            <w:sdtPr>
              <w:rPr>
                <w:noProof/>
              </w:rPr>
              <w:id w:val="-1932349508"/>
              <w:picture/>
            </w:sdtPr>
            <w:sdtEndPr/>
            <w:sdtContent>
              <w:p w14:paraId="3E34A6A3" w14:textId="036C11E6" w:rsidR="00783D0D" w:rsidRDefault="00783D0D" w:rsidP="00391F9B">
                <w:pPr>
                  <w:tabs>
                    <w:tab w:val="left" w:pos="2296"/>
                  </w:tabs>
                </w:pPr>
                <w:r>
                  <w:rPr>
                    <w:noProof/>
                  </w:rPr>
                  <w:drawing>
                    <wp:inline distT="0" distB="0" distL="0" distR="0" wp14:anchorId="63F748E5" wp14:editId="3EE2FEAB">
                      <wp:extent cx="5080000" cy="5080000"/>
                      <wp:effectExtent l="0" t="0" r="6350" b="635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5"/>
                              <a:stretch>
                                <a:fillRect/>
                              </a:stretch>
                            </pic:blipFill>
                            <pic:spPr>
                              <a:xfrm>
                                <a:off x="0" y="0"/>
                                <a:ext cx="5081899" cy="5081899"/>
                              </a:xfrm>
                              <a:prstGeom prst="rect">
                                <a:avLst/>
                              </a:prstGeom>
                            </pic:spPr>
                          </pic:pic>
                        </a:graphicData>
                      </a:graphic>
                    </wp:inline>
                  </w:drawing>
                </w:r>
              </w:p>
            </w:sdtContent>
          </w:sdt>
        </w:tc>
      </w:tr>
    </w:tbl>
    <w:p w14:paraId="29BDEE7C" w14:textId="4A2E4BF5" w:rsidR="00A83D35" w:rsidRDefault="00A83D35" w:rsidP="00F168A4">
      <w:pPr>
        <w:sectPr w:rsidR="00A83D35" w:rsidSect="007A25B1">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737" w:footer="340" w:gutter="0"/>
          <w:cols w:space="708"/>
          <w:formProt w:val="0"/>
          <w:titlePg/>
          <w:docGrid w:linePitch="360"/>
        </w:sectPr>
      </w:pPr>
    </w:p>
    <w:tbl>
      <w:tblPr>
        <w:tblStyle w:val="TableGrid"/>
        <w:tblW w:w="9656" w:type="dxa"/>
        <w:tblLayout w:type="fixed"/>
        <w:tblLook w:val="04A0" w:firstRow="1" w:lastRow="0" w:firstColumn="1" w:lastColumn="0" w:noHBand="0" w:noVBand="1"/>
      </w:tblPr>
      <w:tblGrid>
        <w:gridCol w:w="5103"/>
        <w:gridCol w:w="1418"/>
        <w:gridCol w:w="3135"/>
      </w:tblGrid>
      <w:tr w:rsidR="00762697" w14:paraId="79B6EA7E" w14:textId="77777777" w:rsidTr="002B6FB3">
        <w:trPr>
          <w:trHeight w:val="812"/>
        </w:trPr>
        <w:tc>
          <w:tcPr>
            <w:tcW w:w="6521" w:type="dxa"/>
            <w:gridSpan w:val="2"/>
            <w:vAlign w:val="bottom"/>
          </w:tcPr>
          <w:sdt>
            <w:sdtPr>
              <w:rPr>
                <w:b/>
                <w:color w:val="1E3773" w:themeColor="accent1"/>
                <w:sz w:val="52"/>
                <w:szCs w:val="56"/>
              </w:rPr>
              <w:alias w:val="Locked content"/>
              <w:tag w:val="Locked content"/>
              <w:id w:val="509567929"/>
              <w:lock w:val="sdtContentLocked"/>
              <w:placeholder>
                <w:docPart w:val="6F44DAE27A77400C8C4A69D32F80481E"/>
              </w:placeholder>
              <w15:appearance w15:val="hidden"/>
            </w:sdtPr>
            <w:sdtEndPr/>
            <w:sdtContent>
              <w:p w14:paraId="7672C676" w14:textId="77777777" w:rsidR="00762697" w:rsidRPr="002B6FB3" w:rsidRDefault="00762697" w:rsidP="002B6FB3">
                <w:pPr>
                  <w:pStyle w:val="Privacynotice"/>
                  <w:rPr>
                    <w:b/>
                    <w:color w:val="1E3773" w:themeColor="accent1"/>
                    <w:sz w:val="52"/>
                    <w:szCs w:val="56"/>
                  </w:rPr>
                </w:pPr>
                <w:r w:rsidRPr="002B6FB3">
                  <w:rPr>
                    <w:b/>
                    <w:color w:val="1E3773" w:themeColor="accent1"/>
                    <w:sz w:val="52"/>
                    <w:szCs w:val="56"/>
                  </w:rPr>
                  <w:t xml:space="preserve">Keeping you informed </w:t>
                </w:r>
              </w:p>
            </w:sdtContent>
          </w:sdt>
        </w:tc>
        <w:tc>
          <w:tcPr>
            <w:tcW w:w="3135" w:type="dxa"/>
            <w:vMerge w:val="restart"/>
            <w:tcBorders>
              <w:left w:val="nil"/>
            </w:tcBorders>
          </w:tcPr>
          <w:p w14:paraId="2C349EA5" w14:textId="77777777" w:rsidR="00762697" w:rsidRPr="00B57EC1" w:rsidRDefault="00762697" w:rsidP="00B57EC1">
            <w:pPr>
              <w:pStyle w:val="Privacynotice"/>
              <w:rPr>
                <w:b/>
                <w:color w:val="1E3773" w:themeColor="accent1"/>
                <w:sz w:val="52"/>
                <w:szCs w:val="56"/>
              </w:rPr>
            </w:pPr>
          </w:p>
        </w:tc>
      </w:tr>
      <w:tr w:rsidR="00762697" w14:paraId="48F232F5" w14:textId="77777777" w:rsidTr="002B6FB3">
        <w:trPr>
          <w:trHeight w:val="1091"/>
        </w:trPr>
        <w:tc>
          <w:tcPr>
            <w:tcW w:w="6521" w:type="dxa"/>
            <w:gridSpan w:val="2"/>
            <w:vAlign w:val="center"/>
          </w:tcPr>
          <w:sdt>
            <w:sdtPr>
              <w:rPr>
                <w:sz w:val="22"/>
              </w:rPr>
              <w:alias w:val="Locked content"/>
              <w:tag w:val="Locked content"/>
              <w:id w:val="1044947292"/>
              <w:lock w:val="sdtContentLocked"/>
              <w:placeholder>
                <w:docPart w:val="6F44DAE27A77400C8C4A69D32F80481E"/>
              </w:placeholder>
              <w15:appearance w15:val="hidden"/>
            </w:sdtPr>
            <w:sdtEndPr/>
            <w:sdtContent>
              <w:p w14:paraId="794ED9B5" w14:textId="77777777" w:rsidR="00762697" w:rsidRPr="00762697" w:rsidRDefault="00762697" w:rsidP="002B6FB3">
                <w:pPr>
                  <w:pStyle w:val="Privacynotice"/>
                  <w:rPr>
                    <w:color w:val="1E3773" w:themeColor="accent1"/>
                    <w:sz w:val="22"/>
                  </w:rPr>
                </w:pPr>
                <w:r w:rsidRPr="002B6FB3">
                  <w:rPr>
                    <w:sz w:val="22"/>
                  </w:rPr>
                  <w:t>We are committed to keeping you informed about work on HS2. This includes ensuring you know what to expect and when to expect it, as well as how we can help.</w:t>
                </w:r>
              </w:p>
            </w:sdtContent>
          </w:sdt>
        </w:tc>
        <w:tc>
          <w:tcPr>
            <w:tcW w:w="3135" w:type="dxa"/>
            <w:vMerge/>
          </w:tcPr>
          <w:p w14:paraId="6102F15C" w14:textId="77777777" w:rsidR="00762697" w:rsidRDefault="00762697" w:rsidP="00986121">
            <w:pPr>
              <w:pStyle w:val="Privacynotice"/>
              <w:rPr>
                <w:b/>
                <w:sz w:val="24"/>
              </w:rPr>
            </w:pPr>
          </w:p>
        </w:tc>
      </w:tr>
      <w:tr w:rsidR="00B57EC1" w14:paraId="05C78CDD" w14:textId="77777777" w:rsidTr="002B6FB3">
        <w:trPr>
          <w:trHeight w:val="10787"/>
        </w:trPr>
        <w:tc>
          <w:tcPr>
            <w:tcW w:w="5103" w:type="dxa"/>
          </w:tcPr>
          <w:sdt>
            <w:sdtPr>
              <w:rPr>
                <w:b/>
                <w:color w:val="FF8000" w:themeColor="accent4"/>
                <w:sz w:val="24"/>
              </w:rPr>
              <w:alias w:val="Locked content"/>
              <w:tag w:val="Locked content"/>
              <w:id w:val="1068390520"/>
              <w:lock w:val="sdtContentLocked"/>
              <w:placeholder>
                <w:docPart w:val="6F44DAE27A77400C8C4A69D32F80481E"/>
              </w:placeholder>
              <w15:appearance w15:val="hidden"/>
            </w:sdtPr>
            <w:sdtEndPr>
              <w:rPr>
                <w:b w:val="0"/>
                <w:color w:val="1E3773" w:themeColor="accent1"/>
                <w:sz w:val="22"/>
              </w:rPr>
            </w:sdtEndPr>
            <w:sdtContent>
              <w:p w14:paraId="0E99C75C" w14:textId="77777777" w:rsidR="00762697" w:rsidRPr="00762697" w:rsidRDefault="00762697" w:rsidP="00762697">
                <w:pPr>
                  <w:pStyle w:val="Privacynotice"/>
                  <w:rPr>
                    <w:b/>
                    <w:sz w:val="22"/>
                  </w:rPr>
                </w:pPr>
                <w:r w:rsidRPr="00762697">
                  <w:rPr>
                    <w:b/>
                    <w:color w:val="FF8000" w:themeColor="accent4"/>
                    <w:sz w:val="24"/>
                  </w:rPr>
                  <w:t>Residents’ Charter and Commissioner</w:t>
                </w:r>
              </w:p>
              <w:p w14:paraId="3C81CC8B" w14:textId="77777777" w:rsidR="00762697" w:rsidRPr="007D5AD9" w:rsidRDefault="00762697" w:rsidP="00762697">
                <w:pPr>
                  <w:pStyle w:val="Privacynotice"/>
                  <w:rPr>
                    <w:sz w:val="21"/>
                    <w:szCs w:val="21"/>
                  </w:rPr>
                </w:pPr>
                <w:r w:rsidRPr="007D5AD9">
                  <w:rPr>
                    <w:sz w:val="21"/>
                    <w:szCs w:val="21"/>
                  </w:rPr>
                  <w:t xml:space="preserve">The Residents’ Charter is our promise to communicate as clearly as we possibly can with people who live along or near the HS2 route. </w:t>
                </w:r>
              </w:p>
              <w:p w14:paraId="5A90CC35" w14:textId="77777777" w:rsidR="00762697" w:rsidRPr="00B0301A" w:rsidRDefault="00B0301A" w:rsidP="00762697">
                <w:pPr>
                  <w:pStyle w:val="Privacynotice"/>
                  <w:rPr>
                    <w:rStyle w:val="Hyperlink"/>
                    <w:sz w:val="21"/>
                    <w:szCs w:val="21"/>
                  </w:rPr>
                </w:pPr>
                <w:r>
                  <w:rPr>
                    <w:color w:val="1E3773" w:themeColor="accent1"/>
                    <w:sz w:val="21"/>
                    <w:szCs w:val="21"/>
                  </w:rPr>
                  <w:fldChar w:fldCharType="begin"/>
                </w:r>
                <w:r>
                  <w:rPr>
                    <w:color w:val="1E3773" w:themeColor="accent1"/>
                    <w:sz w:val="21"/>
                    <w:szCs w:val="21"/>
                  </w:rPr>
                  <w:instrText xml:space="preserve"> HYPERLINK "http://www.gov.uk/government/publications/hs2-residents-charter" </w:instrText>
                </w:r>
                <w:r>
                  <w:rPr>
                    <w:color w:val="1E3773" w:themeColor="accent1"/>
                    <w:sz w:val="21"/>
                    <w:szCs w:val="21"/>
                  </w:rPr>
                  <w:fldChar w:fldCharType="separate"/>
                </w:r>
                <w:r w:rsidR="00762697" w:rsidRPr="00B0301A">
                  <w:rPr>
                    <w:rStyle w:val="Hyperlink"/>
                    <w:sz w:val="21"/>
                    <w:szCs w:val="21"/>
                  </w:rPr>
                  <w:t>www.gov.uk/government/publications/hs2-residents-charter</w:t>
                </w:r>
              </w:p>
              <w:p w14:paraId="7FF6F3AD" w14:textId="77777777" w:rsidR="00762697" w:rsidRPr="007D5AD9" w:rsidRDefault="00B0301A" w:rsidP="00762697">
                <w:pPr>
                  <w:pStyle w:val="Privacynotice"/>
                  <w:rPr>
                    <w:sz w:val="21"/>
                    <w:szCs w:val="21"/>
                  </w:rPr>
                </w:pPr>
                <w:r>
                  <w:rPr>
                    <w:color w:val="1E3773" w:themeColor="accent1"/>
                    <w:sz w:val="21"/>
                    <w:szCs w:val="21"/>
                  </w:rPr>
                  <w:fldChar w:fldCharType="end"/>
                </w:r>
                <w:r w:rsidR="00762697" w:rsidRPr="007D5AD9">
                  <w:rPr>
                    <w:sz w:val="21"/>
                    <w:szCs w:val="21"/>
                  </w:rPr>
                  <w:t xml:space="preserve">We also have an independent Residents’ </w:t>
                </w:r>
              </w:p>
              <w:p w14:paraId="3FEF3FAA" w14:textId="77777777" w:rsidR="00762697" w:rsidRPr="007D5AD9" w:rsidRDefault="00762697" w:rsidP="00762697">
                <w:pPr>
                  <w:pStyle w:val="Privacynotice"/>
                  <w:rPr>
                    <w:sz w:val="21"/>
                    <w:szCs w:val="21"/>
                  </w:rPr>
                </w:pPr>
                <w:r w:rsidRPr="007D5AD9">
                  <w:rPr>
                    <w:sz w:val="21"/>
                    <w:szCs w:val="21"/>
                  </w:rPr>
                  <w:t>Commissioner whose job is to make sure we keep to the promises we make in the Charter and to keep it under constant review. Find reports at:</w:t>
                </w:r>
              </w:p>
              <w:p w14:paraId="586A347F" w14:textId="77777777" w:rsidR="00762697" w:rsidRPr="00B0301A" w:rsidRDefault="00B0301A" w:rsidP="00762697">
                <w:pPr>
                  <w:pStyle w:val="Privacynotice"/>
                  <w:rPr>
                    <w:rStyle w:val="Hyperlink"/>
                    <w:sz w:val="21"/>
                    <w:szCs w:val="21"/>
                  </w:rPr>
                </w:pPr>
                <w:r>
                  <w:rPr>
                    <w:color w:val="1E3773" w:themeColor="accent1"/>
                    <w:sz w:val="21"/>
                    <w:szCs w:val="21"/>
                  </w:rPr>
                  <w:fldChar w:fldCharType="begin"/>
                </w:r>
                <w:r>
                  <w:rPr>
                    <w:color w:val="1E3773" w:themeColor="accent1"/>
                    <w:sz w:val="21"/>
                    <w:szCs w:val="21"/>
                  </w:rPr>
                  <w:instrText xml:space="preserve"> HYPERLINK "http://www.gov.uk/government/collections/hs2-ltd-residents-commissioner" </w:instrText>
                </w:r>
                <w:r>
                  <w:rPr>
                    <w:color w:val="1E3773" w:themeColor="accent1"/>
                    <w:sz w:val="21"/>
                    <w:szCs w:val="21"/>
                  </w:rPr>
                  <w:fldChar w:fldCharType="separate"/>
                </w:r>
                <w:r w:rsidR="00762697" w:rsidRPr="00B0301A">
                  <w:rPr>
                    <w:rStyle w:val="Hyperlink"/>
                    <w:sz w:val="21"/>
                    <w:szCs w:val="21"/>
                  </w:rPr>
                  <w:t>www.gov.uk/government/collections/hs2-ltd-</w:t>
                </w:r>
              </w:p>
              <w:p w14:paraId="7D6CE0DF" w14:textId="77777777" w:rsidR="00762697" w:rsidRPr="007D5AD9" w:rsidRDefault="00762697" w:rsidP="00762697">
                <w:pPr>
                  <w:pStyle w:val="Privacynotice"/>
                  <w:rPr>
                    <w:color w:val="1E3773" w:themeColor="accent1"/>
                    <w:sz w:val="21"/>
                    <w:szCs w:val="21"/>
                  </w:rPr>
                </w:pPr>
                <w:r w:rsidRPr="00B0301A">
                  <w:rPr>
                    <w:rStyle w:val="Hyperlink"/>
                    <w:sz w:val="21"/>
                    <w:szCs w:val="21"/>
                  </w:rPr>
                  <w:t>residents-commissioner</w:t>
                </w:r>
                <w:r w:rsidR="00B0301A">
                  <w:rPr>
                    <w:color w:val="1E3773" w:themeColor="accent1"/>
                    <w:sz w:val="21"/>
                    <w:szCs w:val="21"/>
                  </w:rPr>
                  <w:fldChar w:fldCharType="end"/>
                </w:r>
              </w:p>
              <w:p w14:paraId="54FBCB10" w14:textId="77777777" w:rsidR="00762697" w:rsidRPr="007D5AD9" w:rsidRDefault="00762697" w:rsidP="00762697">
                <w:pPr>
                  <w:pStyle w:val="Privacynotice"/>
                  <w:rPr>
                    <w:sz w:val="21"/>
                    <w:szCs w:val="21"/>
                  </w:rPr>
                </w:pPr>
                <w:r w:rsidRPr="007D5AD9">
                  <w:rPr>
                    <w:sz w:val="21"/>
                    <w:szCs w:val="21"/>
                  </w:rPr>
                  <w:t>You can contact the Commissioner at:</w:t>
                </w:r>
              </w:p>
              <w:p w14:paraId="5AAA0EFC" w14:textId="77777777" w:rsidR="00762697" w:rsidRPr="007D5AD9" w:rsidRDefault="009A3AD2" w:rsidP="00762697">
                <w:pPr>
                  <w:pStyle w:val="Privacynotice"/>
                  <w:rPr>
                    <w:sz w:val="21"/>
                    <w:szCs w:val="21"/>
                  </w:rPr>
                </w:pPr>
                <w:hyperlink r:id="rId22" w:history="1">
                  <w:r w:rsidR="00762697" w:rsidRPr="00B0301A">
                    <w:rPr>
                      <w:rStyle w:val="Hyperlink"/>
                      <w:sz w:val="21"/>
                      <w:szCs w:val="21"/>
                    </w:rPr>
                    <w:t>residentscommissioner@hs2.org.uk</w:t>
                  </w:r>
                </w:hyperlink>
              </w:p>
              <w:p w14:paraId="490DC226"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Construction Commissioner</w:t>
                </w:r>
              </w:p>
              <w:p w14:paraId="2FDDF529" w14:textId="77777777" w:rsidR="00762697" w:rsidRPr="007D5AD9" w:rsidRDefault="00762697" w:rsidP="00762697">
                <w:pPr>
                  <w:pStyle w:val="Privacynotice"/>
                  <w:rPr>
                    <w:sz w:val="21"/>
                    <w:szCs w:val="21"/>
                  </w:rPr>
                </w:pPr>
                <w:r w:rsidRPr="007D5AD9">
                  <w:rPr>
                    <w:sz w:val="21"/>
                    <w:szCs w:val="21"/>
                  </w:rPr>
                  <w:t xml:space="preserve">The Construction Commissioner’s role is to mediate and monitor the way in which HS2 Ltd manages and responds to construction complaints. You can contact the Construction Commissioner by emailing: </w:t>
                </w:r>
              </w:p>
              <w:p w14:paraId="7112F910" w14:textId="77777777" w:rsidR="00762697" w:rsidRPr="007D5AD9" w:rsidRDefault="009A3AD2" w:rsidP="00762697">
                <w:pPr>
                  <w:pStyle w:val="Privacynotice"/>
                  <w:rPr>
                    <w:sz w:val="21"/>
                    <w:szCs w:val="21"/>
                  </w:rPr>
                </w:pPr>
                <w:hyperlink r:id="rId23" w:history="1">
                  <w:r w:rsidR="00762697" w:rsidRPr="00B0301A">
                    <w:rPr>
                      <w:rStyle w:val="Hyperlink"/>
                      <w:sz w:val="21"/>
                      <w:szCs w:val="21"/>
                    </w:rPr>
                    <w:t>complaints@hs2-cc.org.uk</w:t>
                  </w:r>
                </w:hyperlink>
              </w:p>
              <w:p w14:paraId="7FE9CC7A"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 xml:space="preserve">Property and compensation </w:t>
                </w:r>
              </w:p>
              <w:p w14:paraId="4756534A" w14:textId="77777777" w:rsidR="00762697" w:rsidRPr="007D5AD9" w:rsidRDefault="00762697" w:rsidP="00762697">
                <w:pPr>
                  <w:pStyle w:val="Privacynotice"/>
                  <w:rPr>
                    <w:sz w:val="21"/>
                    <w:szCs w:val="21"/>
                  </w:rPr>
                </w:pPr>
                <w:r w:rsidRPr="007D5AD9">
                  <w:rPr>
                    <w:sz w:val="21"/>
                    <w:szCs w:val="21"/>
                  </w:rPr>
                  <w:t>You can find out all about HS2 and properties along the line of route by visiting:</w:t>
                </w:r>
              </w:p>
              <w:p w14:paraId="55C6182C" w14:textId="77777777" w:rsidR="00762697" w:rsidRPr="007D5AD9" w:rsidRDefault="009A3AD2" w:rsidP="00762697">
                <w:pPr>
                  <w:pStyle w:val="Privacynotice"/>
                  <w:rPr>
                    <w:color w:val="1E3773" w:themeColor="accent1"/>
                    <w:sz w:val="21"/>
                    <w:szCs w:val="21"/>
                  </w:rPr>
                </w:pPr>
                <w:hyperlink r:id="rId24" w:history="1">
                  <w:r w:rsidR="00B0301A">
                    <w:rPr>
                      <w:rStyle w:val="Hyperlink"/>
                      <w:sz w:val="21"/>
                      <w:szCs w:val="21"/>
                    </w:rPr>
                    <w:t>www.gov.uk/government/collections/hs2-property</w:t>
                  </w:r>
                </w:hyperlink>
              </w:p>
              <w:p w14:paraId="2B9A251B" w14:textId="77777777" w:rsidR="00762697" w:rsidRPr="007D5AD9" w:rsidRDefault="00762697" w:rsidP="00762697">
                <w:pPr>
                  <w:pStyle w:val="Privacynotice"/>
                  <w:rPr>
                    <w:sz w:val="21"/>
                    <w:szCs w:val="21"/>
                  </w:rPr>
                </w:pPr>
                <w:r w:rsidRPr="007D5AD9">
                  <w:rPr>
                    <w:sz w:val="21"/>
                    <w:szCs w:val="21"/>
                  </w:rPr>
                  <w:t>Find out if you’re eligible for compensation at:</w:t>
                </w:r>
              </w:p>
              <w:p w14:paraId="538E3D79" w14:textId="77777777" w:rsidR="00B57EC1" w:rsidRPr="007D5AD9" w:rsidRDefault="009A3AD2" w:rsidP="00762697">
                <w:pPr>
                  <w:pStyle w:val="Privacynotice"/>
                  <w:rPr>
                    <w:color w:val="1E3773" w:themeColor="accent1"/>
                    <w:sz w:val="21"/>
                    <w:szCs w:val="21"/>
                  </w:rPr>
                </w:pPr>
                <w:hyperlink r:id="rId25" w:history="1">
                  <w:r w:rsidR="00762697" w:rsidRPr="007D5AD9">
                    <w:rPr>
                      <w:rStyle w:val="Hyperlink"/>
                      <w:sz w:val="21"/>
                      <w:szCs w:val="21"/>
                    </w:rPr>
                    <w:t>www.gov.uk/claim-compensation-if-affected-by-hs2</w:t>
                  </w:r>
                </w:hyperlink>
              </w:p>
              <w:p w14:paraId="12D91B6F" w14:textId="77777777" w:rsidR="00762697" w:rsidRPr="00762697" w:rsidRDefault="00762697" w:rsidP="00ED5CCE">
                <w:pPr>
                  <w:pStyle w:val="Privacynotice"/>
                  <w:spacing w:before="240"/>
                  <w:rPr>
                    <w:b/>
                    <w:color w:val="FF8000" w:themeColor="accent4"/>
                    <w:sz w:val="24"/>
                  </w:rPr>
                </w:pPr>
                <w:r w:rsidRPr="00762697">
                  <w:rPr>
                    <w:b/>
                    <w:color w:val="FF8000" w:themeColor="accent4"/>
                    <w:sz w:val="24"/>
                  </w:rPr>
                  <w:t>Holding us to account</w:t>
                </w:r>
              </w:p>
              <w:p w14:paraId="2DFE27F3" w14:textId="77777777" w:rsidR="00762697" w:rsidRPr="007D5AD9" w:rsidRDefault="00762697" w:rsidP="00762697">
                <w:pPr>
                  <w:pStyle w:val="Privacynotice"/>
                  <w:rPr>
                    <w:sz w:val="21"/>
                    <w:szCs w:val="21"/>
                  </w:rPr>
                </w:pPr>
                <w:r w:rsidRPr="007D5AD9">
                  <w:rPr>
                    <w:sz w:val="21"/>
                    <w:szCs w:val="21"/>
                  </w:rPr>
                  <w:t>If you are unhappy for any reason you can m</w:t>
                </w:r>
                <w:r w:rsidR="007D5AD9" w:rsidRPr="007D5AD9">
                  <w:rPr>
                    <w:sz w:val="21"/>
                    <w:szCs w:val="21"/>
                  </w:rPr>
                  <w:t>ake a complaint by contacting our HS2 Helpdesk team</w:t>
                </w:r>
                <w:r w:rsidRPr="007D5AD9">
                  <w:rPr>
                    <w:sz w:val="21"/>
                    <w:szCs w:val="21"/>
                  </w:rPr>
                  <w:t>. For more details on our complaints process, please visit our website:</w:t>
                </w:r>
              </w:p>
              <w:p w14:paraId="0A4F58B7" w14:textId="77777777" w:rsidR="00762697" w:rsidRDefault="009A3AD2" w:rsidP="00762697">
                <w:pPr>
                  <w:pStyle w:val="Privacynotice"/>
                  <w:rPr>
                    <w:b/>
                    <w:sz w:val="24"/>
                  </w:rPr>
                </w:pPr>
                <w:hyperlink r:id="rId26" w:history="1">
                  <w:r w:rsidR="00762697" w:rsidRPr="00456C34">
                    <w:rPr>
                      <w:rStyle w:val="Hyperlink"/>
                      <w:sz w:val="21"/>
                      <w:szCs w:val="21"/>
                    </w:rPr>
                    <w:t>www.hs2.org.uk/how-to-complain</w:t>
                  </w:r>
                </w:hyperlink>
              </w:p>
            </w:sdtContent>
          </w:sdt>
        </w:tc>
        <w:tc>
          <w:tcPr>
            <w:tcW w:w="4553" w:type="dxa"/>
            <w:gridSpan w:val="2"/>
          </w:tcPr>
          <w:p w14:paraId="210B2A3E" w14:textId="77777777" w:rsidR="00524160" w:rsidRDefault="00750202" w:rsidP="00524160">
            <w:pPr>
              <w:pStyle w:val="Privacynotice"/>
              <w:rPr>
                <w:b/>
                <w:sz w:val="24"/>
              </w:rPr>
            </w:pPr>
            <w:r>
              <w:rPr>
                <w:noProof/>
                <w:lang w:eastAsia="en-GB"/>
              </w:rPr>
              <w:drawing>
                <wp:anchor distT="0" distB="0" distL="114300" distR="114300" simplePos="0" relativeHeight="251658240" behindDoc="0" locked="0" layoutInCell="1" allowOverlap="1" wp14:anchorId="2B5682D3" wp14:editId="30E5AA2D">
                  <wp:simplePos x="0" y="0"/>
                  <wp:positionH relativeFrom="column">
                    <wp:posOffset>160020</wp:posOffset>
                  </wp:positionH>
                  <wp:positionV relativeFrom="paragraph">
                    <wp:posOffset>1104265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27">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Pr>
                <w:noProof/>
                <w:lang w:eastAsia="en-GB"/>
              </w:rPr>
              <w:drawing>
                <wp:anchor distT="0" distB="0" distL="114300" distR="114300" simplePos="0" relativeHeight="251660288" behindDoc="0" locked="0" layoutInCell="1" allowOverlap="1" wp14:anchorId="75BE4BCC" wp14:editId="206ECDF1">
                  <wp:simplePos x="0" y="0"/>
                  <wp:positionH relativeFrom="column">
                    <wp:posOffset>195580</wp:posOffset>
                  </wp:positionH>
                  <wp:positionV relativeFrom="paragraph">
                    <wp:posOffset>1656715</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28">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noProof/>
                <w:lang w:eastAsia="en-GB"/>
              </w:rPr>
              <w:drawing>
                <wp:anchor distT="0" distB="0" distL="114300" distR="114300" simplePos="0" relativeHeight="251659264" behindDoc="0" locked="0" layoutInCell="1" allowOverlap="1" wp14:anchorId="55DF61B4" wp14:editId="75B41758">
                  <wp:simplePos x="0" y="0"/>
                  <wp:positionH relativeFrom="column">
                    <wp:posOffset>177800</wp:posOffset>
                  </wp:positionH>
                  <wp:positionV relativeFrom="paragraph">
                    <wp:posOffset>1370477</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29">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sidR="00D362D8">
              <w:rPr>
                <w:b/>
                <w:noProof/>
                <w:sz w:val="24"/>
                <w:lang w:eastAsia="en-GB"/>
              </w:rPr>
              <mc:AlternateContent>
                <mc:Choice Requires="wps">
                  <w:drawing>
                    <wp:inline distT="0" distB="0" distL="0" distR="0" wp14:anchorId="18F08CD2" wp14:editId="5F5725E2">
                      <wp:extent cx="2753995" cy="3962400"/>
                      <wp:effectExtent l="0" t="0" r="8255" b="0"/>
                      <wp:docPr id="7" name="Text Box 7"/>
                      <wp:cNvGraphicFramePr/>
                      <a:graphic xmlns:a="http://schemas.openxmlformats.org/drawingml/2006/main">
                        <a:graphicData uri="http://schemas.microsoft.com/office/word/2010/wordprocessingShape">
                          <wps:wsp>
                            <wps:cNvSpPr txBox="1"/>
                            <wps:spPr>
                              <a:xfrm>
                                <a:off x="0" y="0"/>
                                <a:ext cx="2753995" cy="39624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alias w:val="Locked content"/>
                                    <w:tag w:val="Locked content"/>
                                    <w:id w:val="802345657"/>
                                    <w:lock w:val="sdtContentLocked"/>
                                    <w:placeholder>
                                      <w:docPart w:val="6F44DAE27A77400C8C4A69D32F80481E"/>
                                    </w:placeholder>
                                    <w15:appearance w15:val="hidden"/>
                                  </w:sdtPr>
                                  <w:sdtEndPr>
                                    <w:rPr>
                                      <w:b w:val="0"/>
                                      <w:sz w:val="22"/>
                                      <w:szCs w:val="22"/>
                                    </w:rPr>
                                  </w:sdtEndPr>
                                  <w:sdtContent>
                                    <w:sdt>
                                      <w:sdtPr>
                                        <w:rPr>
                                          <w:b/>
                                          <w:color w:val="FFFFFF" w:themeColor="background1"/>
                                          <w:sz w:val="32"/>
                                        </w:rPr>
                                        <w:alias w:val="Locked content"/>
                                        <w:tag w:val="Locked content"/>
                                        <w:id w:val="-2090691996"/>
                                        <w:placeholder>
                                          <w:docPart w:val="6F44DAE27A77400C8C4A69D32F80481E"/>
                                        </w:placeholder>
                                        <w15:appearance w15:val="hidden"/>
                                      </w:sdtPr>
                                      <w:sdtEndPr>
                                        <w:rPr>
                                          <w:b w:val="0"/>
                                          <w:sz w:val="22"/>
                                          <w:szCs w:val="22"/>
                                        </w:rPr>
                                      </w:sdtEndPr>
                                      <w:sdtContent>
                                        <w:p w14:paraId="3126FCDC" w14:textId="77777777" w:rsidR="00D362D8" w:rsidRPr="00ED5CCE" w:rsidRDefault="00D362D8" w:rsidP="00D362D8">
                                          <w:pPr>
                                            <w:spacing w:before="240"/>
                                            <w:ind w:firstLine="142"/>
                                            <w:rPr>
                                              <w:b/>
                                              <w:color w:val="FFFFFF" w:themeColor="background1"/>
                                              <w:sz w:val="32"/>
                                            </w:rPr>
                                          </w:pPr>
                                          <w:r w:rsidRPr="00ED5CCE">
                                            <w:rPr>
                                              <w:b/>
                                              <w:color w:val="FFFFFF" w:themeColor="background1"/>
                                              <w:sz w:val="32"/>
                                            </w:rPr>
                                            <w:t>Contact Us</w:t>
                                          </w:r>
                                        </w:p>
                                        <w:p w14:paraId="3FBF4CAD" w14:textId="77777777" w:rsidR="00750202" w:rsidRPr="00750202" w:rsidRDefault="00750202" w:rsidP="00750202">
                                          <w:pPr>
                                            <w:ind w:left="142"/>
                                            <w:rPr>
                                              <w:rFonts w:ascii="Open Sans" w:hAnsi="Open Sans" w:cs="Open Sans"/>
                                              <w:bCs/>
                                              <w:color w:val="FFFFFF" w:themeColor="background1"/>
                                              <w:sz w:val="22"/>
                                              <w:szCs w:val="22"/>
                                            </w:rPr>
                                          </w:pPr>
                                          <w:r w:rsidRPr="00750202">
                                            <w:rPr>
                                              <w:rFonts w:ascii="Open Sans" w:hAnsi="Open Sans" w:cs="Open Sans"/>
                                              <w:bCs/>
                                              <w:color w:val="FFFFFF" w:themeColor="background1"/>
                                              <w:sz w:val="22"/>
                                              <w:szCs w:val="22"/>
                                            </w:rPr>
                                            <w:t xml:space="preserve">Contact our HS2 Helpdesk team all day, every day of the year on: </w:t>
                                          </w:r>
                                        </w:p>
                                        <w:p w14:paraId="28ED7100" w14:textId="77777777" w:rsidR="00D362D8" w:rsidRPr="007D5AD9" w:rsidRDefault="00312111" w:rsidP="00312111">
                                          <w:pPr>
                                            <w:spacing w:before="240"/>
                                            <w:rPr>
                                              <w:color w:val="FFFFFF" w:themeColor="background1"/>
                                              <w:sz w:val="24"/>
                                              <w:szCs w:val="22"/>
                                            </w:rPr>
                                          </w:pPr>
                                          <w:r>
                                            <w:rPr>
                                              <w:color w:val="FFFFFF" w:themeColor="background1"/>
                                              <w:szCs w:val="22"/>
                                            </w:rPr>
                                            <w:t xml:space="preserve">           </w:t>
                                          </w:r>
                                          <w:r w:rsidR="00D362D8" w:rsidRPr="00312111">
                                            <w:rPr>
                                              <w:color w:val="FFFFFF" w:themeColor="background1"/>
                                              <w:sz w:val="22"/>
                                              <w:szCs w:val="22"/>
                                            </w:rPr>
                                            <w:t>Freephone</w:t>
                                          </w:r>
                                          <w:r w:rsidR="00D362D8" w:rsidRPr="007D5AD9">
                                            <w:rPr>
                                              <w:color w:val="FFFFFF" w:themeColor="background1"/>
                                              <w:szCs w:val="22"/>
                                            </w:rPr>
                                            <w:t xml:space="preserve"> </w:t>
                                          </w:r>
                                          <w:r w:rsidR="00D362D8" w:rsidRPr="007D5AD9">
                                            <w:rPr>
                                              <w:b/>
                                              <w:color w:val="FFFFFF" w:themeColor="background1"/>
                                              <w:sz w:val="23"/>
                                              <w:szCs w:val="23"/>
                                            </w:rPr>
                                            <w:t>08081 434 434</w:t>
                                          </w:r>
                                        </w:p>
                                        <w:p w14:paraId="3814D2E9"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Minicom</w:t>
                                          </w:r>
                                          <w:r w:rsidR="00D362D8" w:rsidRPr="007D5AD9">
                                            <w:rPr>
                                              <w:color w:val="FFFFFF" w:themeColor="background1"/>
                                              <w:szCs w:val="22"/>
                                            </w:rPr>
                                            <w:t xml:space="preserve"> </w:t>
                                          </w:r>
                                          <w:r w:rsidR="00D362D8" w:rsidRPr="007D5AD9">
                                            <w:rPr>
                                              <w:b/>
                                              <w:color w:val="FFFFFF" w:themeColor="background1"/>
                                              <w:sz w:val="23"/>
                                              <w:szCs w:val="23"/>
                                            </w:rPr>
                                            <w:t>08081 456 472</w:t>
                                          </w:r>
                                        </w:p>
                                        <w:p w14:paraId="11EBFA2E"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Email</w:t>
                                          </w:r>
                                          <w:r w:rsidR="00D362D8" w:rsidRPr="007D5AD9">
                                            <w:rPr>
                                              <w:color w:val="FFFFFF" w:themeColor="background1"/>
                                              <w:szCs w:val="22"/>
                                            </w:rPr>
                                            <w:t xml:space="preserve"> </w:t>
                                          </w:r>
                                          <w:r w:rsidR="006A60CA">
                                            <w:rPr>
                                              <w:b/>
                                              <w:color w:val="FFFFFF" w:themeColor="background1"/>
                                              <w:sz w:val="23"/>
                                              <w:szCs w:val="23"/>
                                            </w:rPr>
                                            <w:t>hs2</w:t>
                                          </w:r>
                                          <w:r w:rsidR="00D362D8" w:rsidRPr="007D5AD9">
                                            <w:rPr>
                                              <w:b/>
                                              <w:color w:val="FFFFFF" w:themeColor="background1"/>
                                              <w:sz w:val="23"/>
                                              <w:szCs w:val="23"/>
                                            </w:rPr>
                                            <w:t>enquiries@hs2.org.uk</w:t>
                                          </w:r>
                                        </w:p>
                                        <w:p w14:paraId="24E97FC5" w14:textId="77777777" w:rsidR="00D362D8" w:rsidRPr="00ED5CCE" w:rsidRDefault="00D362D8"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2CD75FDD" w14:textId="77777777" w:rsidR="00D362D8" w:rsidRPr="007D5AD9" w:rsidRDefault="00D362D8" w:rsidP="00D362D8">
                                          <w:pPr>
                                            <w:spacing w:after="0"/>
                                            <w:ind w:left="142"/>
                                            <w:rPr>
                                              <w:b/>
                                              <w:color w:val="FFFFFF" w:themeColor="background1"/>
                                              <w:sz w:val="23"/>
                                              <w:szCs w:val="23"/>
                                            </w:rPr>
                                          </w:pPr>
                                          <w:r w:rsidRPr="007D5AD9">
                                            <w:rPr>
                                              <w:b/>
                                              <w:color w:val="FFFFFF" w:themeColor="background1"/>
                                              <w:sz w:val="23"/>
                                              <w:szCs w:val="23"/>
                                            </w:rPr>
                                            <w:t xml:space="preserve">FREEPOST </w:t>
                                          </w:r>
                                        </w:p>
                                        <w:p w14:paraId="5D857D12" w14:textId="77777777" w:rsidR="00D362D8" w:rsidRPr="007D5AD9" w:rsidRDefault="00D362D8" w:rsidP="00D362D8">
                                          <w:pPr>
                                            <w:spacing w:after="0"/>
                                            <w:ind w:firstLine="142"/>
                                            <w:rPr>
                                              <w:b/>
                                              <w:color w:val="FFFFFF" w:themeColor="background1"/>
                                              <w:sz w:val="23"/>
                                              <w:szCs w:val="23"/>
                                            </w:rPr>
                                          </w:pPr>
                                          <w:r w:rsidRPr="007D5AD9">
                                            <w:rPr>
                                              <w:b/>
                                              <w:color w:val="FFFFFF" w:themeColor="background1"/>
                                              <w:sz w:val="23"/>
                                              <w:szCs w:val="23"/>
                                            </w:rPr>
                                            <w:t xml:space="preserve">HS2 Community Engagement </w:t>
                                          </w:r>
                                        </w:p>
                                        <w:p w14:paraId="651C08EF" w14:textId="77777777" w:rsidR="00D362D8" w:rsidRDefault="00D362D8" w:rsidP="00D362D8">
                                          <w:pPr>
                                            <w:spacing w:before="240"/>
                                            <w:ind w:firstLine="142"/>
                                            <w:rPr>
                                              <w:color w:val="FFFFFF" w:themeColor="background1"/>
                                              <w:sz w:val="22"/>
                                              <w:szCs w:val="22"/>
                                            </w:rPr>
                                          </w:pPr>
                                          <w:r w:rsidRPr="00ED5CCE">
                                            <w:rPr>
                                              <w:color w:val="FFFFFF" w:themeColor="background1"/>
                                              <w:sz w:val="22"/>
                                              <w:szCs w:val="22"/>
                                            </w:rPr>
                                            <w:t xml:space="preserve">Website </w:t>
                                          </w:r>
                                          <w:hyperlink r:id="rId30" w:history="1">
                                            <w:r w:rsidRPr="007D5AD9">
                                              <w:rPr>
                                                <w:rStyle w:val="Hyperlink"/>
                                                <w:b/>
                                                <w:color w:val="FFFFFF" w:themeColor="background1"/>
                                                <w:sz w:val="23"/>
                                                <w:szCs w:val="23"/>
                                              </w:rPr>
                                              <w:t>www.hs2.org.uk</w:t>
                                            </w:r>
                                          </w:hyperlink>
                                          <w:r w:rsidRPr="007D5AD9">
                                            <w:rPr>
                                              <w:color w:val="FFFFFF" w:themeColor="background1"/>
                                              <w:sz w:val="23"/>
                                              <w:szCs w:val="23"/>
                                            </w:rPr>
                                            <w:t xml:space="preserve"> </w:t>
                                          </w:r>
                                        </w:p>
                                      </w:sdtContent>
                                    </w:sdt>
                                  </w:sdtContent>
                                </w:sdt>
                                <w:p w14:paraId="7F8F9A27" w14:textId="77777777" w:rsidR="00D362D8" w:rsidRPr="00750202" w:rsidRDefault="009A3AD2" w:rsidP="00750202">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6F44DAE27A77400C8C4A69D32F80481E"/>
                                      </w:placeholder>
                                      <w15:appearance w15:val="hidden"/>
                                    </w:sdtPr>
                                    <w:sdtEndPr/>
                                    <w:sdtContent>
                                      <w:r w:rsidR="00D362D8" w:rsidRPr="00ED5CCE">
                                        <w:rPr>
                                          <w:color w:val="FFFFFF" w:themeColor="background1"/>
                                          <w:sz w:val="22"/>
                                          <w:szCs w:val="22"/>
                                        </w:rPr>
                                        <w:t>To keep up to date with what is happening in your local area, visit:</w:t>
                                      </w:r>
                                    </w:sdtContent>
                                  </w:sdt>
                                  <w:r w:rsidR="00D362D8">
                                    <w:rPr>
                                      <w:color w:val="FFFFFF" w:themeColor="background1"/>
                                      <w:sz w:val="22"/>
                                      <w:szCs w:val="22"/>
                                    </w:rPr>
                                    <w:t xml:space="preserve"> </w:t>
                                  </w:r>
                                  <w:sdt>
                                    <w:sdtPr>
                                      <w:rPr>
                                        <w:color w:val="FFFFFF" w:themeColor="background1"/>
                                        <w:sz w:val="22"/>
                                        <w:szCs w:val="22"/>
                                      </w:rPr>
                                      <w:id w:val="-522087888"/>
                                      <w:placeholder>
                                        <w:docPart w:val="6F44DAE27A77400C8C4A69D32F80481E"/>
                                      </w:placeholder>
                                    </w:sdtPr>
                                    <w:sdtEndPr>
                                      <w:rPr>
                                        <w:b/>
                                      </w:rPr>
                                    </w:sdtEndPr>
                                    <w:sdtContent>
                                      <w:r w:rsidR="00E73545">
                                        <w:rPr>
                                          <w:b/>
                                          <w:color w:val="FFFFFF" w:themeColor="background1"/>
                                          <w:sz w:val="23"/>
                                          <w:szCs w:val="23"/>
                                        </w:rPr>
                                        <w:t>www.hs2</w:t>
                                      </w:r>
                                      <w:r w:rsidR="007D5AD9" w:rsidRPr="007D5AD9">
                                        <w:rPr>
                                          <w:b/>
                                          <w:color w:val="FFFFFF" w:themeColor="background1"/>
                                          <w:sz w:val="23"/>
                                          <w:szCs w:val="23"/>
                                        </w:rPr>
                                        <w:t>inyourarea.co.uk</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8F08CD2" id="_x0000_t202" coordsize="21600,21600" o:spt="202" path="m,l,21600r21600,l21600,xe">
                      <v:stroke joinstyle="miter"/>
                      <v:path gradientshapeok="t" o:connecttype="rect"/>
                    </v:shapetype>
                    <v:shape id="Text Box 7" o:spid="_x0000_s1026" type="#_x0000_t202" style="width:216.8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" fillcolor="#1e3773 [3204]" stroked="f" strokeweight=".5pt">
                      <v:textbox>
                        <w:txbxContent>
                          <w:sdt>
                            <w:sdtPr>
                              <w:rPr>
                                <w:b/>
                                <w:color w:val="FFFFFF" w:themeColor="background1"/>
                                <w:sz w:val="32"/>
                              </w:rPr>
                              <w:alias w:val="Locked content"/>
                              <w:tag w:val="Locked content"/>
                              <w:id w:val="802345657"/>
                              <w:lock w:val="sdtContentLocked"/>
                              <w:placeholder>
                                <w:docPart w:val="6F44DAE27A77400C8C4A69D32F80481E"/>
                              </w:placeholder>
                              <w15:appearance w15:val="hidden"/>
                            </w:sdtPr>
                            <w:sdtEndPr>
                              <w:rPr>
                                <w:b w:val="0"/>
                                <w:sz w:val="22"/>
                                <w:szCs w:val="22"/>
                              </w:rPr>
                            </w:sdtEndPr>
                            <w:sdtContent>
                              <w:sdt>
                                <w:sdtPr>
                                  <w:rPr>
                                    <w:b/>
                                    <w:color w:val="FFFFFF" w:themeColor="background1"/>
                                    <w:sz w:val="32"/>
                                  </w:rPr>
                                  <w:alias w:val="Locked content"/>
                                  <w:tag w:val="Locked content"/>
                                  <w:id w:val="-2090691996"/>
                                  <w:placeholder>
                                    <w:docPart w:val="6F44DAE27A77400C8C4A69D32F80481E"/>
                                  </w:placeholder>
                                  <w15:appearance w15:val="hidden"/>
                                </w:sdtPr>
                                <w:sdtEndPr>
                                  <w:rPr>
                                    <w:b w:val="0"/>
                                    <w:sz w:val="22"/>
                                    <w:szCs w:val="22"/>
                                  </w:rPr>
                                </w:sdtEndPr>
                                <w:sdtContent>
                                  <w:p w14:paraId="3126FCDC" w14:textId="77777777" w:rsidR="00D362D8" w:rsidRPr="00ED5CCE" w:rsidRDefault="00D362D8" w:rsidP="00D362D8">
                                    <w:pPr>
                                      <w:spacing w:before="240"/>
                                      <w:ind w:firstLine="142"/>
                                      <w:rPr>
                                        <w:b/>
                                        <w:color w:val="FFFFFF" w:themeColor="background1"/>
                                        <w:sz w:val="32"/>
                                      </w:rPr>
                                    </w:pPr>
                                    <w:r w:rsidRPr="00ED5CCE">
                                      <w:rPr>
                                        <w:b/>
                                        <w:color w:val="FFFFFF" w:themeColor="background1"/>
                                        <w:sz w:val="32"/>
                                      </w:rPr>
                                      <w:t>Contact Us</w:t>
                                    </w:r>
                                  </w:p>
                                  <w:p w14:paraId="3FBF4CAD" w14:textId="77777777" w:rsidR="00750202" w:rsidRPr="00750202" w:rsidRDefault="00750202" w:rsidP="00750202">
                                    <w:pPr>
                                      <w:ind w:left="142"/>
                                      <w:rPr>
                                        <w:rFonts w:ascii="Open Sans" w:hAnsi="Open Sans" w:cs="Open Sans"/>
                                        <w:bCs/>
                                        <w:color w:val="FFFFFF" w:themeColor="background1"/>
                                        <w:sz w:val="22"/>
                                        <w:szCs w:val="22"/>
                                      </w:rPr>
                                    </w:pPr>
                                    <w:r w:rsidRPr="00750202">
                                      <w:rPr>
                                        <w:rFonts w:ascii="Open Sans" w:hAnsi="Open Sans" w:cs="Open Sans"/>
                                        <w:bCs/>
                                        <w:color w:val="FFFFFF" w:themeColor="background1"/>
                                        <w:sz w:val="22"/>
                                        <w:szCs w:val="22"/>
                                      </w:rPr>
                                      <w:t xml:space="preserve">Contact our HS2 Helpdesk team all day, every day of the year on: </w:t>
                                    </w:r>
                                  </w:p>
                                  <w:p w14:paraId="28ED7100" w14:textId="77777777" w:rsidR="00D362D8" w:rsidRPr="007D5AD9" w:rsidRDefault="00312111" w:rsidP="00312111">
                                    <w:pPr>
                                      <w:spacing w:before="240"/>
                                      <w:rPr>
                                        <w:color w:val="FFFFFF" w:themeColor="background1"/>
                                        <w:sz w:val="24"/>
                                        <w:szCs w:val="22"/>
                                      </w:rPr>
                                    </w:pPr>
                                    <w:r>
                                      <w:rPr>
                                        <w:color w:val="FFFFFF" w:themeColor="background1"/>
                                        <w:szCs w:val="22"/>
                                      </w:rPr>
                                      <w:t xml:space="preserve">           </w:t>
                                    </w:r>
                                    <w:r w:rsidR="00D362D8" w:rsidRPr="00312111">
                                      <w:rPr>
                                        <w:color w:val="FFFFFF" w:themeColor="background1"/>
                                        <w:sz w:val="22"/>
                                        <w:szCs w:val="22"/>
                                      </w:rPr>
                                      <w:t>Freephone</w:t>
                                    </w:r>
                                    <w:r w:rsidR="00D362D8" w:rsidRPr="007D5AD9">
                                      <w:rPr>
                                        <w:color w:val="FFFFFF" w:themeColor="background1"/>
                                        <w:szCs w:val="22"/>
                                      </w:rPr>
                                      <w:t xml:space="preserve"> </w:t>
                                    </w:r>
                                    <w:r w:rsidR="00D362D8" w:rsidRPr="007D5AD9">
                                      <w:rPr>
                                        <w:b/>
                                        <w:color w:val="FFFFFF" w:themeColor="background1"/>
                                        <w:sz w:val="23"/>
                                        <w:szCs w:val="23"/>
                                      </w:rPr>
                                      <w:t>08081 434 434</w:t>
                                    </w:r>
                                  </w:p>
                                  <w:p w14:paraId="3814D2E9"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Minicom</w:t>
                                    </w:r>
                                    <w:r w:rsidR="00D362D8" w:rsidRPr="007D5AD9">
                                      <w:rPr>
                                        <w:color w:val="FFFFFF" w:themeColor="background1"/>
                                        <w:szCs w:val="22"/>
                                      </w:rPr>
                                      <w:t xml:space="preserve"> </w:t>
                                    </w:r>
                                    <w:r w:rsidR="00D362D8" w:rsidRPr="007D5AD9">
                                      <w:rPr>
                                        <w:b/>
                                        <w:color w:val="FFFFFF" w:themeColor="background1"/>
                                        <w:sz w:val="23"/>
                                        <w:szCs w:val="23"/>
                                      </w:rPr>
                                      <w:t>08081 456 472</w:t>
                                    </w:r>
                                  </w:p>
                                  <w:p w14:paraId="11EBFA2E" w14:textId="77777777" w:rsidR="00D362D8" w:rsidRPr="007D5AD9" w:rsidRDefault="00312111" w:rsidP="00312111">
                                    <w:pPr>
                                      <w:rPr>
                                        <w:color w:val="FFFFFF" w:themeColor="background1"/>
                                        <w:sz w:val="23"/>
                                        <w:szCs w:val="23"/>
                                      </w:rPr>
                                    </w:pPr>
                                    <w:r>
                                      <w:rPr>
                                        <w:color w:val="FFFFFF" w:themeColor="background1"/>
                                        <w:szCs w:val="22"/>
                                      </w:rPr>
                                      <w:t xml:space="preserve">           </w:t>
                                    </w:r>
                                    <w:r w:rsidR="00D362D8" w:rsidRPr="00312111">
                                      <w:rPr>
                                        <w:color w:val="FFFFFF" w:themeColor="background1"/>
                                        <w:sz w:val="22"/>
                                        <w:szCs w:val="22"/>
                                      </w:rPr>
                                      <w:t>Email</w:t>
                                    </w:r>
                                    <w:r w:rsidR="00D362D8" w:rsidRPr="007D5AD9">
                                      <w:rPr>
                                        <w:color w:val="FFFFFF" w:themeColor="background1"/>
                                        <w:szCs w:val="22"/>
                                      </w:rPr>
                                      <w:t xml:space="preserve"> </w:t>
                                    </w:r>
                                    <w:r w:rsidR="006A60CA">
                                      <w:rPr>
                                        <w:b/>
                                        <w:color w:val="FFFFFF" w:themeColor="background1"/>
                                        <w:sz w:val="23"/>
                                        <w:szCs w:val="23"/>
                                      </w:rPr>
                                      <w:t>hs2</w:t>
                                    </w:r>
                                    <w:r w:rsidR="00D362D8" w:rsidRPr="007D5AD9">
                                      <w:rPr>
                                        <w:b/>
                                        <w:color w:val="FFFFFF" w:themeColor="background1"/>
                                        <w:sz w:val="23"/>
                                        <w:szCs w:val="23"/>
                                      </w:rPr>
                                      <w:t>enquiries@hs2.org.uk</w:t>
                                    </w:r>
                                  </w:p>
                                  <w:p w14:paraId="24E97FC5" w14:textId="77777777" w:rsidR="00D362D8" w:rsidRPr="00ED5CCE" w:rsidRDefault="00D362D8" w:rsidP="00D362D8">
                                    <w:pPr>
                                      <w:spacing w:before="240" w:after="0"/>
                                      <w:ind w:left="284" w:hanging="142"/>
                                      <w:rPr>
                                        <w:color w:val="FFFFFF" w:themeColor="background1"/>
                                        <w:sz w:val="22"/>
                                        <w:szCs w:val="22"/>
                                      </w:rPr>
                                    </w:pPr>
                                    <w:r w:rsidRPr="00ED5CCE">
                                      <w:rPr>
                                        <w:color w:val="FFFFFF" w:themeColor="background1"/>
                                        <w:sz w:val="22"/>
                                        <w:szCs w:val="22"/>
                                      </w:rPr>
                                      <w:t>Write to:</w:t>
                                    </w:r>
                                  </w:p>
                                  <w:p w14:paraId="2CD75FDD" w14:textId="77777777" w:rsidR="00D362D8" w:rsidRPr="007D5AD9" w:rsidRDefault="00D362D8" w:rsidP="00D362D8">
                                    <w:pPr>
                                      <w:spacing w:after="0"/>
                                      <w:ind w:left="142"/>
                                      <w:rPr>
                                        <w:b/>
                                        <w:color w:val="FFFFFF" w:themeColor="background1"/>
                                        <w:sz w:val="23"/>
                                        <w:szCs w:val="23"/>
                                      </w:rPr>
                                    </w:pPr>
                                    <w:r w:rsidRPr="007D5AD9">
                                      <w:rPr>
                                        <w:b/>
                                        <w:color w:val="FFFFFF" w:themeColor="background1"/>
                                        <w:sz w:val="23"/>
                                        <w:szCs w:val="23"/>
                                      </w:rPr>
                                      <w:t xml:space="preserve">FREEPOST </w:t>
                                    </w:r>
                                  </w:p>
                                  <w:p w14:paraId="5D857D12" w14:textId="77777777" w:rsidR="00D362D8" w:rsidRPr="007D5AD9" w:rsidRDefault="00D362D8" w:rsidP="00D362D8">
                                    <w:pPr>
                                      <w:spacing w:after="0"/>
                                      <w:ind w:firstLine="142"/>
                                      <w:rPr>
                                        <w:b/>
                                        <w:color w:val="FFFFFF" w:themeColor="background1"/>
                                        <w:sz w:val="23"/>
                                        <w:szCs w:val="23"/>
                                      </w:rPr>
                                    </w:pPr>
                                    <w:r w:rsidRPr="007D5AD9">
                                      <w:rPr>
                                        <w:b/>
                                        <w:color w:val="FFFFFF" w:themeColor="background1"/>
                                        <w:sz w:val="23"/>
                                        <w:szCs w:val="23"/>
                                      </w:rPr>
                                      <w:t xml:space="preserve">HS2 Community Engagement </w:t>
                                    </w:r>
                                  </w:p>
                                  <w:p w14:paraId="651C08EF" w14:textId="77777777" w:rsidR="00D362D8" w:rsidRDefault="00D362D8" w:rsidP="00D362D8">
                                    <w:pPr>
                                      <w:spacing w:before="240"/>
                                      <w:ind w:firstLine="142"/>
                                      <w:rPr>
                                        <w:color w:val="FFFFFF" w:themeColor="background1"/>
                                        <w:sz w:val="22"/>
                                        <w:szCs w:val="22"/>
                                      </w:rPr>
                                    </w:pPr>
                                    <w:r w:rsidRPr="00ED5CCE">
                                      <w:rPr>
                                        <w:color w:val="FFFFFF" w:themeColor="background1"/>
                                        <w:sz w:val="22"/>
                                        <w:szCs w:val="22"/>
                                      </w:rPr>
                                      <w:t xml:space="preserve">Website </w:t>
                                    </w:r>
                                    <w:hyperlink r:id="rId31" w:history="1">
                                      <w:r w:rsidRPr="007D5AD9">
                                        <w:rPr>
                                          <w:rStyle w:val="Hyperlink"/>
                                          <w:b/>
                                          <w:color w:val="FFFFFF" w:themeColor="background1"/>
                                          <w:sz w:val="23"/>
                                          <w:szCs w:val="23"/>
                                        </w:rPr>
                                        <w:t>www.hs2.org.uk</w:t>
                                      </w:r>
                                    </w:hyperlink>
                                    <w:r w:rsidRPr="007D5AD9">
                                      <w:rPr>
                                        <w:color w:val="FFFFFF" w:themeColor="background1"/>
                                        <w:sz w:val="23"/>
                                        <w:szCs w:val="23"/>
                                      </w:rPr>
                                      <w:t xml:space="preserve"> </w:t>
                                    </w:r>
                                  </w:p>
                                </w:sdtContent>
                              </w:sdt>
                            </w:sdtContent>
                          </w:sdt>
                          <w:p w14:paraId="7F8F9A27" w14:textId="77777777" w:rsidR="00D362D8" w:rsidRPr="00750202" w:rsidRDefault="00D236B7" w:rsidP="00750202">
                            <w:pPr>
                              <w:spacing w:before="240"/>
                              <w:ind w:left="142"/>
                              <w:rPr>
                                <w:color w:val="FFFFFF" w:themeColor="background1"/>
                                <w:sz w:val="22"/>
                                <w:szCs w:val="22"/>
                              </w:rPr>
                            </w:pPr>
                            <w:sdt>
                              <w:sdtPr>
                                <w:rPr>
                                  <w:color w:val="FFFFFF" w:themeColor="background1"/>
                                  <w:sz w:val="22"/>
                                  <w:szCs w:val="22"/>
                                </w:rPr>
                                <w:alias w:val="Locked content"/>
                                <w:tag w:val="Locked content"/>
                                <w:id w:val="-16471843"/>
                                <w:lock w:val="sdtContentLocked"/>
                                <w:placeholder>
                                  <w:docPart w:val="6F44DAE27A77400C8C4A69D32F80481E"/>
                                </w:placeholder>
                                <w15:appearance w15:val="hidden"/>
                              </w:sdtPr>
                              <w:sdtEndPr/>
                              <w:sdtContent>
                                <w:r w:rsidR="00D362D8" w:rsidRPr="00ED5CCE">
                                  <w:rPr>
                                    <w:color w:val="FFFFFF" w:themeColor="background1"/>
                                    <w:sz w:val="22"/>
                                    <w:szCs w:val="22"/>
                                  </w:rPr>
                                  <w:t>To keep up to date with what is happening in your local area, visit:</w:t>
                                </w:r>
                              </w:sdtContent>
                            </w:sdt>
                            <w:r w:rsidR="00D362D8">
                              <w:rPr>
                                <w:color w:val="FFFFFF" w:themeColor="background1"/>
                                <w:sz w:val="22"/>
                                <w:szCs w:val="22"/>
                              </w:rPr>
                              <w:t xml:space="preserve"> </w:t>
                            </w:r>
                            <w:sdt>
                              <w:sdtPr>
                                <w:rPr>
                                  <w:color w:val="FFFFFF" w:themeColor="background1"/>
                                  <w:sz w:val="22"/>
                                  <w:szCs w:val="22"/>
                                </w:rPr>
                                <w:id w:val="-522087888"/>
                                <w:placeholder>
                                  <w:docPart w:val="6F44DAE27A77400C8C4A69D32F80481E"/>
                                </w:placeholder>
                              </w:sdtPr>
                              <w:sdtEndPr>
                                <w:rPr>
                                  <w:b/>
                                </w:rPr>
                              </w:sdtEndPr>
                              <w:sdtContent>
                                <w:r w:rsidR="00E73545">
                                  <w:rPr>
                                    <w:b/>
                                    <w:color w:val="FFFFFF" w:themeColor="background1"/>
                                    <w:sz w:val="23"/>
                                    <w:szCs w:val="23"/>
                                  </w:rPr>
                                  <w:t>www.hs2</w:t>
                                </w:r>
                                <w:r w:rsidR="007D5AD9" w:rsidRPr="007D5AD9">
                                  <w:rPr>
                                    <w:b/>
                                    <w:color w:val="FFFFFF" w:themeColor="background1"/>
                                    <w:sz w:val="23"/>
                                    <w:szCs w:val="23"/>
                                  </w:rPr>
                                  <w:t>inyourarea.co.uk</w:t>
                                </w:r>
                              </w:sdtContent>
                            </w:sdt>
                          </w:p>
                        </w:txbxContent>
                      </v:textbox>
                      <w10:anchorlock/>
                    </v:shape>
                  </w:pict>
                </mc:Fallback>
              </mc:AlternateContent>
            </w:r>
          </w:p>
          <w:p w14:paraId="4460441F" w14:textId="77777777" w:rsidR="00524160" w:rsidRPr="00524160" w:rsidRDefault="00524160" w:rsidP="00524160">
            <w:pPr>
              <w:pStyle w:val="Privacynotice"/>
              <w:rPr>
                <w:b/>
                <w:sz w:val="14"/>
              </w:rPr>
            </w:pPr>
          </w:p>
          <w:p w14:paraId="3C222A8F" w14:textId="77777777" w:rsidR="00B57EC1" w:rsidRPr="00524160" w:rsidRDefault="00524160" w:rsidP="00524160">
            <w:r>
              <w:rPr>
                <w:b/>
                <w:noProof/>
                <w:sz w:val="24"/>
                <w:lang w:eastAsia="en-GB"/>
              </w:rPr>
              <mc:AlternateContent>
                <mc:Choice Requires="wps">
                  <w:drawing>
                    <wp:inline distT="0" distB="0" distL="0" distR="0" wp14:anchorId="2D5547E3" wp14:editId="3BB3A1D0">
                      <wp:extent cx="2743200" cy="2164976"/>
                      <wp:effectExtent l="0" t="0" r="0" b="6985"/>
                      <wp:docPr id="8" name="Text Box 8"/>
                      <wp:cNvGraphicFramePr/>
                      <a:graphic xmlns:a="http://schemas.openxmlformats.org/drawingml/2006/main">
                        <a:graphicData uri="http://schemas.microsoft.com/office/word/2010/wordprocessingShape">
                          <wps:wsp>
                            <wps:cNvSpPr txBox="1"/>
                            <wps:spPr>
                              <a:xfrm>
                                <a:off x="0" y="0"/>
                                <a:ext cx="2743200" cy="2164976"/>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575757"/>
                                    </w:rPr>
                                    <w:alias w:val="Locked content"/>
                                    <w:tag w:val="Locked content"/>
                                    <w:id w:val="-1009522900"/>
                                    <w:lock w:val="sdtContentLocked"/>
                                    <w:placeholder>
                                      <w:docPart w:val="6F44DAE27A77400C8C4A69D32F80481E"/>
                                    </w:placeholder>
                                    <w15:appearance w15:val="hidden"/>
                                  </w:sdtPr>
                                  <w:sdtEndPr>
                                    <w:rPr>
                                      <w:rStyle w:val="A6"/>
                                      <w:b w:val="0"/>
                                      <w:bCs w:val="0"/>
                                      <w:color w:val="1E3773" w:themeColor="accent1"/>
                                      <w:sz w:val="16"/>
                                      <w:szCs w:val="16"/>
                                    </w:rPr>
                                  </w:sdtEndPr>
                                  <w:sdtContent>
                                    <w:p w14:paraId="4F2D9391" w14:textId="77777777" w:rsidR="00524160" w:rsidRPr="00524160" w:rsidRDefault="00524160"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2282FCF1" w14:textId="77777777" w:rsidR="00524160" w:rsidRPr="00524160" w:rsidRDefault="00524160" w:rsidP="00524160">
                                      <w:pPr>
                                        <w:rPr>
                                          <w:sz w:val="24"/>
                                        </w:rPr>
                                      </w:pPr>
                                      <w:r w:rsidRPr="00524160">
                                        <w:rPr>
                                          <w:rStyle w:val="A6"/>
                                          <w:color w:val="575757"/>
                                          <w:sz w:val="20"/>
                                        </w:rPr>
                                        <w:t>HS2 Ltd is committed to protecting personal information. If you wish to know more about how we use your personal informatio</w:t>
                                      </w:r>
                                      <w:r w:rsidR="008063D1">
                                        <w:rPr>
                                          <w:rStyle w:val="A6"/>
                                          <w:color w:val="575757"/>
                                          <w:sz w:val="20"/>
                                        </w:rPr>
                                        <w:t>n please see our Privacy Notice</w:t>
                                      </w:r>
                                      <w:r w:rsidRPr="00524160">
                                        <w:rPr>
                                          <w:rStyle w:val="A6"/>
                                          <w:color w:val="575757"/>
                                          <w:sz w:val="20"/>
                                        </w:rPr>
                                        <w:t xml:space="preserve"> </w:t>
                                      </w:r>
                                      <w:hyperlink r:id="rId32" w:history="1">
                                        <w:r w:rsidRPr="00456C34">
                                          <w:rPr>
                                            <w:rStyle w:val="Hyperlink"/>
                                            <w:rFonts w:cs="Open Sans"/>
                                            <w:szCs w:val="16"/>
                                          </w:rPr>
                                          <w:t>https://www.gov.uk/government/publications/hig</w:t>
                                        </w:r>
                                        <w:r w:rsidR="004408FD" w:rsidRPr="00456C34">
                                          <w:rPr>
                                            <w:rStyle w:val="Hyperlink"/>
                                            <w:rFonts w:cs="Open Sans"/>
                                            <w:szCs w:val="16"/>
                                          </w:rPr>
                                          <w:t>h-speed-two-ltd-privacy</w:t>
                                        </w:r>
                                      </w:hyperlink>
                                      <w:r w:rsidR="004408FD">
                                        <w:rPr>
                                          <w:rStyle w:val="A6"/>
                                          <w:color w:val="1E3773" w:themeColor="accent1"/>
                                          <w:sz w:val="20"/>
                                        </w:rPr>
                                        <w:t>-notice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5547E3" id="Text Box 8" o:spid="_x0000_s1027" type="#_x0000_t202" style="width:3in;height:1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" fillcolor="#d7d7d7 [1310]" stroked="f" strokeweight=".5pt">
                      <v:textbox>
                        <w:txbxContent>
                          <w:sdt>
                            <w:sdtPr>
                              <w:rPr>
                                <w:rStyle w:val="A4"/>
                                <w:color w:val="575757"/>
                              </w:rPr>
                              <w:alias w:val="Locked content"/>
                              <w:tag w:val="Locked content"/>
                              <w:id w:val="-1009522900"/>
                              <w:lock w:val="sdtContentLocked"/>
                              <w:placeholder>
                                <w:docPart w:val="6F44DAE27A77400C8C4A69D32F80481E"/>
                              </w:placeholder>
                              <w15:appearance w15:val="hidden"/>
                            </w:sdtPr>
                            <w:sdtEndPr>
                              <w:rPr>
                                <w:rStyle w:val="A6"/>
                                <w:b w:val="0"/>
                                <w:bCs w:val="0"/>
                                <w:color w:val="1E3773" w:themeColor="accent1"/>
                                <w:sz w:val="16"/>
                                <w:szCs w:val="16"/>
                              </w:rPr>
                            </w:sdtEndPr>
                            <w:sdtContent>
                              <w:p w14:paraId="4F2D9391" w14:textId="77777777" w:rsidR="00524160" w:rsidRPr="00524160" w:rsidRDefault="00524160" w:rsidP="00524160">
                                <w:pPr>
                                  <w:rPr>
                                    <w:rStyle w:val="A4"/>
                                    <w:color w:val="575757"/>
                                  </w:rPr>
                                </w:pPr>
                                <w:r w:rsidRPr="00524160">
                                  <w:rPr>
                                    <w:rStyle w:val="A4"/>
                                    <w:color w:val="575757"/>
                                  </w:rPr>
                                  <w:t>Please contact us if you’d like a free copy of this document in large print, Braille, audio or easy read. You can also contact us for help and information in a different language.</w:t>
                                </w:r>
                              </w:p>
                              <w:p w14:paraId="2282FCF1" w14:textId="77777777" w:rsidR="00524160" w:rsidRPr="00524160" w:rsidRDefault="00524160" w:rsidP="00524160">
                                <w:pPr>
                                  <w:rPr>
                                    <w:sz w:val="24"/>
                                  </w:rPr>
                                </w:pPr>
                                <w:r w:rsidRPr="00524160">
                                  <w:rPr>
                                    <w:rStyle w:val="A6"/>
                                    <w:color w:val="575757"/>
                                    <w:sz w:val="20"/>
                                  </w:rPr>
                                  <w:t>HS2 Ltd is committed to protecting personal information. If you wish to know more about how we use your personal informatio</w:t>
                                </w:r>
                                <w:r w:rsidR="008063D1">
                                  <w:rPr>
                                    <w:rStyle w:val="A6"/>
                                    <w:color w:val="575757"/>
                                    <w:sz w:val="20"/>
                                  </w:rPr>
                                  <w:t>n please see our Privacy Notice</w:t>
                                </w:r>
                                <w:r w:rsidRPr="00524160">
                                  <w:rPr>
                                    <w:rStyle w:val="A6"/>
                                    <w:color w:val="575757"/>
                                    <w:sz w:val="20"/>
                                  </w:rPr>
                                  <w:t xml:space="preserve"> </w:t>
                                </w:r>
                                <w:hyperlink r:id="rId33" w:history="1">
                                  <w:r w:rsidRPr="00456C34">
                                    <w:rPr>
                                      <w:rStyle w:val="Hyperlink"/>
                                      <w:rFonts w:cs="Open Sans"/>
                                      <w:szCs w:val="16"/>
                                    </w:rPr>
                                    <w:t>https://www.gov.uk/government/publications/hig</w:t>
                                  </w:r>
                                  <w:r w:rsidR="004408FD" w:rsidRPr="00456C34">
                                    <w:rPr>
                                      <w:rStyle w:val="Hyperlink"/>
                                      <w:rFonts w:cs="Open Sans"/>
                                      <w:szCs w:val="16"/>
                                    </w:rPr>
                                    <w:t>h-speed-two-ltd-privacy</w:t>
                                  </w:r>
                                </w:hyperlink>
                                <w:r w:rsidR="004408FD">
                                  <w:rPr>
                                    <w:rStyle w:val="A6"/>
                                    <w:color w:val="1E3773" w:themeColor="accent1"/>
                                    <w:sz w:val="20"/>
                                  </w:rPr>
                                  <w:t>-notice</w:t>
                                </w:r>
                              </w:p>
                            </w:sdtContent>
                          </w:sdt>
                        </w:txbxContent>
                      </v:textbox>
                      <w10:anchorlock/>
                    </v:shape>
                  </w:pict>
                </mc:Fallback>
              </mc:AlternateContent>
            </w:r>
          </w:p>
        </w:tc>
      </w:tr>
    </w:tbl>
    <w:p w14:paraId="5373B6C0" w14:textId="77777777" w:rsidR="00BC478B" w:rsidRDefault="00BC478B" w:rsidP="00874922">
      <w:pPr>
        <w:pStyle w:val="Pa17"/>
        <w:rPr>
          <w:rFonts w:cs="Open Sans"/>
          <w:color w:val="575757"/>
          <w:sz w:val="18"/>
          <w:szCs w:val="13"/>
        </w:rPr>
      </w:pPr>
    </w:p>
    <w:p w14:paraId="1936D3FF" w14:textId="6575CCB0" w:rsidR="00BC478B" w:rsidRPr="007D5AD9" w:rsidRDefault="007D5AD9" w:rsidP="00874922">
      <w:pPr>
        <w:pStyle w:val="Pa17"/>
        <w:rPr>
          <w:rFonts w:cs="Open Sans"/>
          <w:b/>
          <w:color w:val="575757"/>
          <w:sz w:val="20"/>
          <w:szCs w:val="13"/>
        </w:rPr>
      </w:pPr>
      <w:r w:rsidRPr="007D5AD9">
        <w:rPr>
          <w:rFonts w:cs="Open Sans"/>
          <w:b/>
          <w:color w:val="575757"/>
          <w:sz w:val="20"/>
          <w:szCs w:val="13"/>
        </w:rPr>
        <w:t xml:space="preserve">Reference number: </w:t>
      </w:r>
      <w:r w:rsidR="00D236B7" w:rsidRPr="00D236B7">
        <w:rPr>
          <w:b/>
          <w:bCs/>
          <w:color w:val="000000"/>
          <w:sz w:val="20"/>
          <w:szCs w:val="20"/>
          <w:lang w:eastAsia="en-GB"/>
        </w:rPr>
        <w:t>HS2-MW-EK-Ph1-Ar-Ce-C2-Traf-28-07/09/2021</w:t>
      </w:r>
      <w:r w:rsidR="00D236B7">
        <w:rPr>
          <w:b/>
          <w:bCs/>
          <w:color w:val="000000"/>
          <w:lang w:eastAsia="en-GB"/>
        </w:rPr>
        <w:t xml:space="preserve">      </w:t>
      </w:r>
    </w:p>
    <w:p w14:paraId="676F94DB" w14:textId="77777777" w:rsidR="00D72207" w:rsidRDefault="00D72207" w:rsidP="00BC478B">
      <w:pPr>
        <w:autoSpaceDE w:val="0"/>
        <w:autoSpaceDN w:val="0"/>
        <w:adjustRightInd w:val="0"/>
        <w:spacing w:after="0" w:line="241" w:lineRule="atLeast"/>
        <w:rPr>
          <w:rFonts w:ascii="Open Sans" w:hAnsi="Open Sans" w:cs="Open Sans"/>
          <w:spacing w:val="0"/>
          <w:sz w:val="18"/>
          <w:szCs w:val="13"/>
        </w:rPr>
      </w:pPr>
    </w:p>
    <w:p w14:paraId="3EAE90BE" w14:textId="77777777" w:rsidR="00BC478B" w:rsidRPr="00BC478B" w:rsidRDefault="00BC478B" w:rsidP="00BC478B">
      <w:pPr>
        <w:autoSpaceDE w:val="0"/>
        <w:autoSpaceDN w:val="0"/>
        <w:adjustRightInd w:val="0"/>
        <w:spacing w:after="0" w:line="241" w:lineRule="atLeast"/>
        <w:rPr>
          <w:rFonts w:ascii="Open Sans" w:hAnsi="Open Sans" w:cs="Open Sans"/>
          <w:spacing w:val="0"/>
          <w:sz w:val="18"/>
          <w:szCs w:val="13"/>
        </w:rPr>
      </w:pPr>
      <w:r w:rsidRPr="00BC478B">
        <w:rPr>
          <w:rFonts w:ascii="Open Sans" w:hAnsi="Open Sans" w:cs="Open Sans"/>
          <w:spacing w:val="0"/>
          <w:sz w:val="18"/>
          <w:szCs w:val="13"/>
        </w:rPr>
        <w:t>High Speed Two (HS2) Limited, registered in England and Wales.</w:t>
      </w:r>
    </w:p>
    <w:p w14:paraId="49F3942D" w14:textId="77777777" w:rsidR="00BC478B" w:rsidRDefault="00BC478B" w:rsidP="00BC478B">
      <w:pPr>
        <w:pStyle w:val="Pa17"/>
        <w:rPr>
          <w:rFonts w:cs="Open Sans"/>
          <w:color w:val="575757"/>
          <w:sz w:val="18"/>
          <w:szCs w:val="13"/>
        </w:rPr>
      </w:pPr>
      <w:r w:rsidRPr="00BC478B">
        <w:rPr>
          <w:rFonts w:cs="Open Sans"/>
          <w:color w:val="575757"/>
          <w:sz w:val="18"/>
          <w:szCs w:val="13"/>
        </w:rPr>
        <w:t xml:space="preserve">Registered office: Two Snowhill, Snow Hill Queensway, Birmingham B4 6GA. </w:t>
      </w:r>
    </w:p>
    <w:p w14:paraId="2088634F" w14:textId="77777777" w:rsidR="00524160" w:rsidRPr="00BC478B" w:rsidRDefault="00BC478B" w:rsidP="00BC478B">
      <w:pPr>
        <w:pStyle w:val="Pa17"/>
        <w:rPr>
          <w:rFonts w:cs="Open Sans"/>
          <w:color w:val="575757"/>
          <w:szCs w:val="13"/>
        </w:rPr>
      </w:pPr>
      <w:r w:rsidRPr="00BC478B">
        <w:rPr>
          <w:rFonts w:cs="Open Sans"/>
          <w:color w:val="575757"/>
          <w:sz w:val="18"/>
          <w:szCs w:val="13"/>
        </w:rPr>
        <w:t>Company registration number: 06791686. VAT registration number:</w:t>
      </w:r>
      <w:r w:rsidR="00677B1D">
        <w:rPr>
          <w:rFonts w:cs="Open Sans"/>
          <w:color w:val="575757"/>
          <w:sz w:val="18"/>
          <w:szCs w:val="13"/>
        </w:rPr>
        <w:t xml:space="preserve"> 888 8512 56</w:t>
      </w:r>
      <w:r w:rsidRPr="00BC478B">
        <w:rPr>
          <w:rFonts w:cs="Open Sans"/>
          <w:color w:val="575757"/>
          <w:sz w:val="18"/>
          <w:szCs w:val="13"/>
        </w:rPr>
        <w:t>.</w:t>
      </w:r>
      <w:r w:rsidRPr="00BC478B">
        <w:rPr>
          <w:rFonts w:cs="Open Sans"/>
          <w:noProof/>
          <w:color w:val="575757"/>
          <w:szCs w:val="13"/>
          <w:lang w:eastAsia="en-GB"/>
        </w:rPr>
        <w:drawing>
          <wp:anchor distT="0" distB="0" distL="114300" distR="114300" simplePos="0" relativeHeight="251661312" behindDoc="0" locked="0" layoutInCell="1" allowOverlap="1" wp14:anchorId="755373F0" wp14:editId="1D93B40D">
            <wp:simplePos x="0" y="0"/>
            <wp:positionH relativeFrom="column">
              <wp:posOffset>3810</wp:posOffset>
            </wp:positionH>
            <wp:positionV relativeFrom="page">
              <wp:posOffset>9991725</wp:posOffset>
            </wp:positionV>
            <wp:extent cx="6120130" cy="1263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2 Extended H Footer A4 RGB.png"/>
                    <pic:cNvPicPr/>
                  </pic:nvPicPr>
                  <pic:blipFill>
                    <a:blip r:embed="rId34">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sectPr w:rsidR="00524160" w:rsidRPr="00BC478B" w:rsidSect="002321F8">
      <w:headerReference w:type="first" r:id="rId35"/>
      <w:footerReference w:type="first" r:id="rId36"/>
      <w:pgSz w:w="11906" w:h="16838" w:code="9"/>
      <w:pgMar w:top="1134" w:right="1134" w:bottom="1134"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FFF5B" w14:textId="77777777" w:rsidR="00241448" w:rsidRDefault="00241448" w:rsidP="00F168A4">
      <w:r>
        <w:separator/>
      </w:r>
    </w:p>
  </w:endnote>
  <w:endnote w:type="continuationSeparator" w:id="0">
    <w:p w14:paraId="762B1B3A" w14:textId="77777777" w:rsidR="00241448" w:rsidRDefault="00241448" w:rsidP="00F1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EAB18" w14:textId="77777777" w:rsidR="00EA424C" w:rsidRDefault="00EA4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B8707" w14:textId="77777777" w:rsidR="003C5865" w:rsidRDefault="009156D4">
    <w:pPr>
      <w:pStyle w:val="Footer"/>
    </w:pPr>
    <w:r>
      <w:rPr>
        <w:noProof/>
        <w:lang w:eastAsia="en-GB"/>
      </w:rPr>
      <mc:AlternateContent>
        <mc:Choice Requires="wps">
          <w:drawing>
            <wp:anchor distT="0" distB="0" distL="114300" distR="114300" simplePos="0" relativeHeight="251594752" behindDoc="0" locked="0" layoutInCell="1" allowOverlap="1" wp14:anchorId="17AB4C4E" wp14:editId="219AFA92">
              <wp:simplePos x="0" y="0"/>
              <wp:positionH relativeFrom="margin">
                <wp:align>right</wp:align>
              </wp:positionH>
              <wp:positionV relativeFrom="paragraph">
                <wp:posOffset>-624205</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13909"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AB4C4E" id="_x0000_t202" coordsize="21600,21600" o:spt="202" path="m,l,21600r21600,l21600,xe">
              <v:stroke joinstyle="miter"/>
              <v:path gradientshapeok="t" o:connecttype="rect"/>
            </v:shapetype>
            <v:shape id="Text Box 3" o:spid="_x0000_s1028" type="#_x0000_t202" style="position:absolute;margin-left:199.3pt;margin-top:-49.15pt;width:250.5pt;height:34.45pt;z-index:2515947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" filled="f" stroked="f" strokeweight=".5pt">
              <v:textbox>
                <w:txbxContent>
                  <w:p w14:paraId="13B13909"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v:textbox>
              <w10:wrap anchorx="margin"/>
            </v:shape>
          </w:pict>
        </mc:Fallback>
      </mc:AlternateContent>
    </w:r>
    <w:r>
      <w:rPr>
        <w:noProof/>
        <w:lang w:eastAsia="en-GB"/>
      </w:rPr>
      <w:drawing>
        <wp:anchor distT="0" distB="0" distL="114300" distR="114300" simplePos="0" relativeHeight="251632640" behindDoc="0" locked="0" layoutInCell="1" allowOverlap="1" wp14:anchorId="518B6949" wp14:editId="6C5302D6">
          <wp:simplePos x="0" y="0"/>
          <wp:positionH relativeFrom="margin">
            <wp:posOffset>0</wp:posOffset>
          </wp:positionH>
          <wp:positionV relativeFrom="paragraph">
            <wp:posOffset>-405130</wp:posOffset>
          </wp:positionV>
          <wp:extent cx="6120130" cy="1263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B43A4" w14:textId="77777777" w:rsidR="00EA424C" w:rsidRDefault="00EA42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45EF0" w14:textId="77777777" w:rsidR="002321F8" w:rsidRDefault="002321F8" w:rsidP="00483563">
    <w:pPr>
      <w:pStyle w:val="Footer"/>
      <w:spacing w:line="113"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CEA99" w14:textId="77777777" w:rsidR="00241448" w:rsidRDefault="00241448" w:rsidP="00F168A4">
      <w:r>
        <w:separator/>
      </w:r>
    </w:p>
  </w:footnote>
  <w:footnote w:type="continuationSeparator" w:id="0">
    <w:p w14:paraId="35BB0D26" w14:textId="77777777" w:rsidR="00241448" w:rsidRDefault="00241448" w:rsidP="00F1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232D9" w14:textId="77777777" w:rsidR="00EA424C" w:rsidRDefault="00EA4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A57B2" w14:textId="77777777" w:rsidR="009E3734" w:rsidRDefault="009156D4">
    <w:pPr>
      <w:pStyle w:val="Header"/>
    </w:pPr>
    <w:r>
      <w:rPr>
        <w:noProof/>
        <w:lang w:eastAsia="en-GB"/>
      </w:rPr>
      <w:drawing>
        <wp:anchor distT="0" distB="0" distL="114300" distR="114300" simplePos="0" relativeHeight="251555840" behindDoc="0" locked="0" layoutInCell="1" allowOverlap="1" wp14:anchorId="5807EFF3" wp14:editId="438D1D56">
          <wp:simplePos x="0" y="0"/>
          <wp:positionH relativeFrom="column">
            <wp:posOffset>-624840</wp:posOffset>
          </wp:positionH>
          <wp:positionV relativeFrom="paragraph">
            <wp:posOffset>1941830</wp:posOffset>
          </wp:positionV>
          <wp:extent cx="7559442" cy="7006699"/>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
                  <a:srcRect t="22969" r="3" b="11542"/>
                  <a:stretch/>
                </pic:blipFill>
                <pic:spPr>
                  <a:xfrm>
                    <a:off x="0" y="0"/>
                    <a:ext cx="7559442" cy="70066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035A4" w14:textId="08265FAA" w:rsidR="00EC0CE6" w:rsidRDefault="00EA424C" w:rsidP="00EC0CE6">
    <w:pPr>
      <w:pStyle w:val="Header"/>
      <w:ind w:right="100"/>
    </w:pPr>
    <w:r w:rsidRPr="00EA424C">
      <w:rPr>
        <w:noProof/>
      </w:rPr>
      <w:drawing>
        <wp:anchor distT="0" distB="0" distL="114300" distR="114300" simplePos="0" relativeHeight="251659264" behindDoc="0" locked="0" layoutInCell="1" allowOverlap="1" wp14:anchorId="4330A8AA" wp14:editId="3CC36C88">
          <wp:simplePos x="0" y="0"/>
          <wp:positionH relativeFrom="column">
            <wp:posOffset>0</wp:posOffset>
          </wp:positionH>
          <wp:positionV relativeFrom="page">
            <wp:posOffset>511810</wp:posOffset>
          </wp:positionV>
          <wp:extent cx="2710651" cy="385769"/>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1"/>
                  <a:stretch>
                    <a:fillRect/>
                  </a:stretch>
                </pic:blipFill>
                <pic:spPr>
                  <a:xfrm>
                    <a:off x="0" y="0"/>
                    <a:ext cx="2710651" cy="385769"/>
                  </a:xfrm>
                  <a:prstGeom prst="rect">
                    <a:avLst/>
                  </a:prstGeom>
                </pic:spPr>
              </pic:pic>
            </a:graphicData>
          </a:graphic>
          <wp14:sizeRelH relativeFrom="margin">
            <wp14:pctWidth>0</wp14:pctWidth>
          </wp14:sizeRelH>
          <wp14:sizeRelV relativeFrom="margin">
            <wp14:pctHeight>0</wp14:pctHeight>
          </wp14:sizeRelV>
        </wp:anchor>
      </w:drawing>
    </w:r>
    <w:r w:rsidRPr="00EA424C">
      <w:rPr>
        <w:noProof/>
      </w:rPr>
      <w:drawing>
        <wp:anchor distT="0" distB="0" distL="114300" distR="114300" simplePos="0" relativeHeight="251660288" behindDoc="0" locked="0" layoutInCell="1" allowOverlap="1" wp14:anchorId="30277107" wp14:editId="7427E84A">
          <wp:simplePos x="0" y="0"/>
          <wp:positionH relativeFrom="column">
            <wp:posOffset>4507230</wp:posOffset>
          </wp:positionH>
          <wp:positionV relativeFrom="paragraph">
            <wp:posOffset>431800</wp:posOffset>
          </wp:positionV>
          <wp:extent cx="1373789" cy="12382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73789" cy="1238250"/>
                  </a:xfrm>
                  <a:prstGeom prst="rect">
                    <a:avLst/>
                  </a:prstGeom>
                </pic:spPr>
              </pic:pic>
            </a:graphicData>
          </a:graphic>
          <wp14:sizeRelH relativeFrom="margin">
            <wp14:pctWidth>0</wp14:pctWidth>
          </wp14:sizeRelH>
          <wp14:sizeRelV relativeFrom="margin">
            <wp14:pctHeight>0</wp14:pctHeight>
          </wp14:sizeRelV>
        </wp:anchor>
      </w:drawing>
    </w:r>
    <w:r w:rsidRPr="00EA424C">
      <w:rPr>
        <w:noProof/>
      </w:rPr>
      <mc:AlternateContent>
        <mc:Choice Requires="wps">
          <w:drawing>
            <wp:anchor distT="0" distB="0" distL="114300" distR="114300" simplePos="0" relativeHeight="251661312" behindDoc="0" locked="0" layoutInCell="1" allowOverlap="1" wp14:anchorId="3A075B6A" wp14:editId="474AC727">
              <wp:simplePos x="0" y="0"/>
              <wp:positionH relativeFrom="margin">
                <wp:posOffset>4238625</wp:posOffset>
              </wp:positionH>
              <wp:positionV relativeFrom="paragraph">
                <wp:posOffset>0</wp:posOffset>
              </wp:positionV>
              <wp:extent cx="1899285" cy="385445"/>
              <wp:effectExtent l="0" t="0" r="0" b="0"/>
              <wp:wrapNone/>
              <wp:docPr id="32" name="Text Box 13"/>
              <wp:cNvGraphicFramePr/>
              <a:graphic xmlns:a="http://schemas.openxmlformats.org/drawingml/2006/main">
                <a:graphicData uri="http://schemas.microsoft.com/office/word/2010/wordprocessingShape">
                  <wps:wsp>
                    <wps:cNvSpPr txBox="1"/>
                    <wps:spPr>
                      <a:xfrm>
                        <a:off x="0" y="0"/>
                        <a:ext cx="1899285"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7C3F3" w14:textId="77777777" w:rsidR="00EA424C" w:rsidRPr="005371D1" w:rsidRDefault="00EA424C" w:rsidP="00EA424C">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075B6A" id="_x0000_t202" coordsize="21600,21600" o:spt="202" path="m,l,21600r21600,l21600,xe">
              <v:stroke joinstyle="miter"/>
              <v:path gradientshapeok="t" o:connecttype="rect"/>
            </v:shapetype>
            <v:shape id="Text Box 13" o:spid="_x0000_s1029" type="#_x0000_t202" style="position:absolute;left:0;text-align:left;margin-left:333.75pt;margin-top:0;width:149.55pt;height:30.3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" filled="f" stroked="f" strokeweight=".5pt">
              <v:textbox>
                <w:txbxContent>
                  <w:p w14:paraId="0367C3F3" w14:textId="77777777" w:rsidR="00EA424C" w:rsidRPr="005371D1" w:rsidRDefault="00EA424C" w:rsidP="00EA424C">
                    <w:pPr>
                      <w:jc w:val="center"/>
                      <w:rPr>
                        <w:b/>
                        <w:color w:val="FF8000" w:themeColor="accent4"/>
                        <w:sz w:val="32"/>
                      </w:rPr>
                    </w:pPr>
                    <w:r w:rsidRPr="005371D1">
                      <w:rPr>
                        <w:b/>
                        <w:color w:val="FF8000" w:themeColor="accent4"/>
                        <w:sz w:val="32"/>
                      </w:rPr>
                      <w:t>Notification</w:t>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1A6F4" w14:textId="55EF1D5E" w:rsidR="0056626E" w:rsidRPr="00E00DC2" w:rsidRDefault="00536D29" w:rsidP="00E00DC2">
    <w:pPr>
      <w:pStyle w:val="Header"/>
    </w:pPr>
    <w:r>
      <w:rPr>
        <w:noProof/>
        <w:lang w:eastAsia="en-GB"/>
      </w:rPr>
      <mc:AlternateContent>
        <mc:Choice Requires="wps">
          <w:drawing>
            <wp:anchor distT="0" distB="0" distL="114300" distR="114300" simplePos="0" relativeHeight="251615232" behindDoc="0" locked="0" layoutInCell="1" allowOverlap="1" wp14:anchorId="47A0CC78" wp14:editId="514670AB">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FC43C" id="Rectangle 14" o:spid="_x0000_s1026" style="position:absolute;margin-left:297.3pt;margin-top:1.4pt;width:184.9pt;height:31.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5pt;height:11.65pt;visibility:visible;mso-wrap-style:square" o:bullet="t">
        <v:imagedata r:id="rId1" o:title=""/>
      </v:shape>
    </w:pict>
  </w:numPicBullet>
  <w:numPicBullet w:numPicBulletId="1">
    <w:pict>
      <v:shape id="_x0000_i1027" type="#_x0000_t75" style="width:10.9pt;height:10.9pt;visibility:visible;mso-wrap-style:square" o:bullet="t">
        <v:imagedata r:id="rId2" o:title=""/>
      </v:shape>
    </w:pict>
  </w:numPicBullet>
  <w:numPicBullet w:numPicBulletId="2">
    <w:pict>
      <v:shape id="_x0000_i1028" type="#_x0000_t75" style="width:11.65pt;height:11.65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2"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2"/>
  </w:num>
  <w:num w:numId="4">
    <w:abstractNumId w:val="0"/>
  </w:num>
  <w:num w:numId="5">
    <w:abstractNumId w:val="9"/>
  </w:num>
  <w:num w:numId="6">
    <w:abstractNumId w:val="13"/>
  </w:num>
  <w:num w:numId="7">
    <w:abstractNumId w:val="13"/>
    <w:lvlOverride w:ilvl="0">
      <w:startOverride w:val="1"/>
    </w:lvlOverride>
  </w:num>
  <w:num w:numId="8">
    <w:abstractNumId w:val="11"/>
  </w:num>
  <w:num w:numId="9">
    <w:abstractNumId w:val="12"/>
  </w:num>
  <w:num w:numId="10">
    <w:abstractNumId w:val="6"/>
  </w:num>
  <w:num w:numId="11">
    <w:abstractNumId w:val="7"/>
  </w:num>
  <w:num w:numId="12">
    <w:abstractNumId w:val="14"/>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35"/>
    <w:rsid w:val="000005FE"/>
    <w:rsid w:val="00000605"/>
    <w:rsid w:val="000131A3"/>
    <w:rsid w:val="00014B89"/>
    <w:rsid w:val="00016877"/>
    <w:rsid w:val="00021A39"/>
    <w:rsid w:val="00025E7D"/>
    <w:rsid w:val="00033EB1"/>
    <w:rsid w:val="000351EF"/>
    <w:rsid w:val="00037C17"/>
    <w:rsid w:val="000429AC"/>
    <w:rsid w:val="00042B6A"/>
    <w:rsid w:val="00042B99"/>
    <w:rsid w:val="00062FCB"/>
    <w:rsid w:val="000637A6"/>
    <w:rsid w:val="00066BBA"/>
    <w:rsid w:val="000706D2"/>
    <w:rsid w:val="00071509"/>
    <w:rsid w:val="00083DD5"/>
    <w:rsid w:val="000C20BD"/>
    <w:rsid w:val="000C5B1C"/>
    <w:rsid w:val="000C5EA5"/>
    <w:rsid w:val="000C6426"/>
    <w:rsid w:val="000D2DE0"/>
    <w:rsid w:val="000E6B59"/>
    <w:rsid w:val="000F07FF"/>
    <w:rsid w:val="000F5C22"/>
    <w:rsid w:val="000F5CB5"/>
    <w:rsid w:val="0010462B"/>
    <w:rsid w:val="001143C6"/>
    <w:rsid w:val="00114CF9"/>
    <w:rsid w:val="00123AD3"/>
    <w:rsid w:val="0012538B"/>
    <w:rsid w:val="00130191"/>
    <w:rsid w:val="00151FBA"/>
    <w:rsid w:val="00160B3E"/>
    <w:rsid w:val="001708B9"/>
    <w:rsid w:val="0017280D"/>
    <w:rsid w:val="001757CE"/>
    <w:rsid w:val="00177E1E"/>
    <w:rsid w:val="00180BDA"/>
    <w:rsid w:val="0018108F"/>
    <w:rsid w:val="00186FC8"/>
    <w:rsid w:val="001975EF"/>
    <w:rsid w:val="0019765A"/>
    <w:rsid w:val="001A45CF"/>
    <w:rsid w:val="001A523F"/>
    <w:rsid w:val="001A7A72"/>
    <w:rsid w:val="001B5C19"/>
    <w:rsid w:val="001C6DB0"/>
    <w:rsid w:val="001D03A7"/>
    <w:rsid w:val="001D6B00"/>
    <w:rsid w:val="001E747C"/>
    <w:rsid w:val="001E7D3E"/>
    <w:rsid w:val="001F0D4B"/>
    <w:rsid w:val="001F61B8"/>
    <w:rsid w:val="001F72AC"/>
    <w:rsid w:val="00206A33"/>
    <w:rsid w:val="00216CF6"/>
    <w:rsid w:val="00220CCF"/>
    <w:rsid w:val="00231B44"/>
    <w:rsid w:val="0023215C"/>
    <w:rsid w:val="002321F8"/>
    <w:rsid w:val="002340B6"/>
    <w:rsid w:val="00234BA2"/>
    <w:rsid w:val="00237795"/>
    <w:rsid w:val="00241448"/>
    <w:rsid w:val="00253829"/>
    <w:rsid w:val="00253D2A"/>
    <w:rsid w:val="00255D53"/>
    <w:rsid w:val="00297214"/>
    <w:rsid w:val="002B2F4C"/>
    <w:rsid w:val="002B533B"/>
    <w:rsid w:val="002B6FB3"/>
    <w:rsid w:val="002C3700"/>
    <w:rsid w:val="002C432B"/>
    <w:rsid w:val="002C5FEA"/>
    <w:rsid w:val="002C690A"/>
    <w:rsid w:val="002D41F7"/>
    <w:rsid w:val="002D7B07"/>
    <w:rsid w:val="002E1C00"/>
    <w:rsid w:val="002E5596"/>
    <w:rsid w:val="002E7099"/>
    <w:rsid w:val="002F09FC"/>
    <w:rsid w:val="002F0C76"/>
    <w:rsid w:val="002F2771"/>
    <w:rsid w:val="002F6C92"/>
    <w:rsid w:val="00312111"/>
    <w:rsid w:val="003121C1"/>
    <w:rsid w:val="0032373B"/>
    <w:rsid w:val="003337DF"/>
    <w:rsid w:val="003337FF"/>
    <w:rsid w:val="00337680"/>
    <w:rsid w:val="00337DBC"/>
    <w:rsid w:val="003436BF"/>
    <w:rsid w:val="00352C5B"/>
    <w:rsid w:val="00357E4F"/>
    <w:rsid w:val="0036247C"/>
    <w:rsid w:val="00370B41"/>
    <w:rsid w:val="00374234"/>
    <w:rsid w:val="00375EB8"/>
    <w:rsid w:val="00377AE4"/>
    <w:rsid w:val="003863C7"/>
    <w:rsid w:val="0039181B"/>
    <w:rsid w:val="00391F9B"/>
    <w:rsid w:val="0039541D"/>
    <w:rsid w:val="003A1656"/>
    <w:rsid w:val="003B74BB"/>
    <w:rsid w:val="003C12AF"/>
    <w:rsid w:val="003C42B2"/>
    <w:rsid w:val="003C4DE4"/>
    <w:rsid w:val="003C5865"/>
    <w:rsid w:val="003E138D"/>
    <w:rsid w:val="003E1820"/>
    <w:rsid w:val="003E3703"/>
    <w:rsid w:val="003E3EDA"/>
    <w:rsid w:val="003F27D6"/>
    <w:rsid w:val="003F695A"/>
    <w:rsid w:val="00404297"/>
    <w:rsid w:val="004052BC"/>
    <w:rsid w:val="004056A0"/>
    <w:rsid w:val="00412EA0"/>
    <w:rsid w:val="0041493E"/>
    <w:rsid w:val="00436323"/>
    <w:rsid w:val="004408FD"/>
    <w:rsid w:val="00440AE4"/>
    <w:rsid w:val="0044558B"/>
    <w:rsid w:val="004509E3"/>
    <w:rsid w:val="00451AD9"/>
    <w:rsid w:val="00456825"/>
    <w:rsid w:val="00456C34"/>
    <w:rsid w:val="00473614"/>
    <w:rsid w:val="00474162"/>
    <w:rsid w:val="00483563"/>
    <w:rsid w:val="004860A3"/>
    <w:rsid w:val="00491A1E"/>
    <w:rsid w:val="004A0DCC"/>
    <w:rsid w:val="004D21FF"/>
    <w:rsid w:val="004D49FC"/>
    <w:rsid w:val="004D4D97"/>
    <w:rsid w:val="004E1B78"/>
    <w:rsid w:val="004F47B4"/>
    <w:rsid w:val="004F4A4B"/>
    <w:rsid w:val="005008F1"/>
    <w:rsid w:val="00501EFF"/>
    <w:rsid w:val="00524160"/>
    <w:rsid w:val="00526CDD"/>
    <w:rsid w:val="005270F9"/>
    <w:rsid w:val="00527BE2"/>
    <w:rsid w:val="00535B55"/>
    <w:rsid w:val="00536D29"/>
    <w:rsid w:val="005371D1"/>
    <w:rsid w:val="00543BA8"/>
    <w:rsid w:val="00563C6F"/>
    <w:rsid w:val="0056626E"/>
    <w:rsid w:val="00573556"/>
    <w:rsid w:val="00573D2F"/>
    <w:rsid w:val="005843DE"/>
    <w:rsid w:val="00592D31"/>
    <w:rsid w:val="00593D47"/>
    <w:rsid w:val="0059682F"/>
    <w:rsid w:val="005A1882"/>
    <w:rsid w:val="005A7995"/>
    <w:rsid w:val="005B6B53"/>
    <w:rsid w:val="005C3F50"/>
    <w:rsid w:val="005D5512"/>
    <w:rsid w:val="005D6EC6"/>
    <w:rsid w:val="005E0EC5"/>
    <w:rsid w:val="005E30CE"/>
    <w:rsid w:val="005E5000"/>
    <w:rsid w:val="005F525A"/>
    <w:rsid w:val="005F54F5"/>
    <w:rsid w:val="005F74C0"/>
    <w:rsid w:val="00605199"/>
    <w:rsid w:val="00612644"/>
    <w:rsid w:val="00624C5E"/>
    <w:rsid w:val="00640451"/>
    <w:rsid w:val="006703C9"/>
    <w:rsid w:val="00671EC0"/>
    <w:rsid w:val="00676F48"/>
    <w:rsid w:val="0067770B"/>
    <w:rsid w:val="00677B1D"/>
    <w:rsid w:val="006809E9"/>
    <w:rsid w:val="00681D86"/>
    <w:rsid w:val="00686056"/>
    <w:rsid w:val="006A473D"/>
    <w:rsid w:val="006A60CA"/>
    <w:rsid w:val="006B16E0"/>
    <w:rsid w:val="006B4816"/>
    <w:rsid w:val="006B6DC4"/>
    <w:rsid w:val="006C5AD3"/>
    <w:rsid w:val="006C617F"/>
    <w:rsid w:val="006D560E"/>
    <w:rsid w:val="006D6A17"/>
    <w:rsid w:val="006D7C17"/>
    <w:rsid w:val="006E1F3E"/>
    <w:rsid w:val="006F672D"/>
    <w:rsid w:val="00716CE9"/>
    <w:rsid w:val="007172D9"/>
    <w:rsid w:val="00720888"/>
    <w:rsid w:val="0072746D"/>
    <w:rsid w:val="007331F8"/>
    <w:rsid w:val="00734C1B"/>
    <w:rsid w:val="00750202"/>
    <w:rsid w:val="007516F0"/>
    <w:rsid w:val="00753A99"/>
    <w:rsid w:val="00757C99"/>
    <w:rsid w:val="007623DC"/>
    <w:rsid w:val="00762697"/>
    <w:rsid w:val="0076614E"/>
    <w:rsid w:val="00774BFD"/>
    <w:rsid w:val="00783D0D"/>
    <w:rsid w:val="00785418"/>
    <w:rsid w:val="0079086F"/>
    <w:rsid w:val="0079305A"/>
    <w:rsid w:val="00795877"/>
    <w:rsid w:val="007A25B1"/>
    <w:rsid w:val="007B2FB1"/>
    <w:rsid w:val="007C008A"/>
    <w:rsid w:val="007C45AD"/>
    <w:rsid w:val="007C7944"/>
    <w:rsid w:val="007D195B"/>
    <w:rsid w:val="007D5AD9"/>
    <w:rsid w:val="007E03C0"/>
    <w:rsid w:val="007E2836"/>
    <w:rsid w:val="007E568A"/>
    <w:rsid w:val="007E778C"/>
    <w:rsid w:val="007F4828"/>
    <w:rsid w:val="008063D1"/>
    <w:rsid w:val="00813DBC"/>
    <w:rsid w:val="00813F7A"/>
    <w:rsid w:val="00822FC7"/>
    <w:rsid w:val="0082520E"/>
    <w:rsid w:val="00826A7A"/>
    <w:rsid w:val="008335F2"/>
    <w:rsid w:val="00856A0E"/>
    <w:rsid w:val="0087083B"/>
    <w:rsid w:val="00872FD2"/>
    <w:rsid w:val="00873D35"/>
    <w:rsid w:val="00874922"/>
    <w:rsid w:val="00876869"/>
    <w:rsid w:val="00894F9A"/>
    <w:rsid w:val="008A3C1D"/>
    <w:rsid w:val="008A460C"/>
    <w:rsid w:val="008B1BA1"/>
    <w:rsid w:val="008C068D"/>
    <w:rsid w:val="008C0EAA"/>
    <w:rsid w:val="008C4343"/>
    <w:rsid w:val="008C5A91"/>
    <w:rsid w:val="008E1289"/>
    <w:rsid w:val="008E1C7D"/>
    <w:rsid w:val="008E7898"/>
    <w:rsid w:val="008E7B8E"/>
    <w:rsid w:val="008E7ED3"/>
    <w:rsid w:val="00905422"/>
    <w:rsid w:val="00906972"/>
    <w:rsid w:val="009156D4"/>
    <w:rsid w:val="0092292E"/>
    <w:rsid w:val="00922DBD"/>
    <w:rsid w:val="00924D54"/>
    <w:rsid w:val="00926A35"/>
    <w:rsid w:val="00930258"/>
    <w:rsid w:val="00930537"/>
    <w:rsid w:val="00930A39"/>
    <w:rsid w:val="009310FE"/>
    <w:rsid w:val="009350F0"/>
    <w:rsid w:val="009360F0"/>
    <w:rsid w:val="00977BEA"/>
    <w:rsid w:val="00986121"/>
    <w:rsid w:val="00991538"/>
    <w:rsid w:val="0099372E"/>
    <w:rsid w:val="00995104"/>
    <w:rsid w:val="009A0464"/>
    <w:rsid w:val="009A067B"/>
    <w:rsid w:val="009A1D9A"/>
    <w:rsid w:val="009A3AD2"/>
    <w:rsid w:val="009A44A5"/>
    <w:rsid w:val="009B2D95"/>
    <w:rsid w:val="009C403B"/>
    <w:rsid w:val="009D3564"/>
    <w:rsid w:val="009E006D"/>
    <w:rsid w:val="009E0A65"/>
    <w:rsid w:val="009E3734"/>
    <w:rsid w:val="009E5122"/>
    <w:rsid w:val="00A175E6"/>
    <w:rsid w:val="00A17957"/>
    <w:rsid w:val="00A274C1"/>
    <w:rsid w:val="00A32258"/>
    <w:rsid w:val="00A33333"/>
    <w:rsid w:val="00A43B3E"/>
    <w:rsid w:val="00A47134"/>
    <w:rsid w:val="00A47CA6"/>
    <w:rsid w:val="00A659E1"/>
    <w:rsid w:val="00A73CA8"/>
    <w:rsid w:val="00A80E26"/>
    <w:rsid w:val="00A83D35"/>
    <w:rsid w:val="00A85445"/>
    <w:rsid w:val="00A9095F"/>
    <w:rsid w:val="00AA0CCB"/>
    <w:rsid w:val="00AA34E3"/>
    <w:rsid w:val="00AB3DD5"/>
    <w:rsid w:val="00AB4092"/>
    <w:rsid w:val="00AC1D94"/>
    <w:rsid w:val="00AC66C2"/>
    <w:rsid w:val="00AE27B6"/>
    <w:rsid w:val="00AE710A"/>
    <w:rsid w:val="00AF26D6"/>
    <w:rsid w:val="00AF72A1"/>
    <w:rsid w:val="00B020E4"/>
    <w:rsid w:val="00B0301A"/>
    <w:rsid w:val="00B24FC2"/>
    <w:rsid w:val="00B262AB"/>
    <w:rsid w:val="00B33CB7"/>
    <w:rsid w:val="00B42D57"/>
    <w:rsid w:val="00B471C1"/>
    <w:rsid w:val="00B55B00"/>
    <w:rsid w:val="00B57EC1"/>
    <w:rsid w:val="00B617CD"/>
    <w:rsid w:val="00B76AF5"/>
    <w:rsid w:val="00B805E0"/>
    <w:rsid w:val="00B82209"/>
    <w:rsid w:val="00B94273"/>
    <w:rsid w:val="00BB6CB3"/>
    <w:rsid w:val="00BC266F"/>
    <w:rsid w:val="00BC478B"/>
    <w:rsid w:val="00BC7960"/>
    <w:rsid w:val="00BE48D2"/>
    <w:rsid w:val="00BE7B6E"/>
    <w:rsid w:val="00C04DCF"/>
    <w:rsid w:val="00C06177"/>
    <w:rsid w:val="00C075EA"/>
    <w:rsid w:val="00C2151B"/>
    <w:rsid w:val="00C23990"/>
    <w:rsid w:val="00C254C6"/>
    <w:rsid w:val="00C25E92"/>
    <w:rsid w:val="00C25EC1"/>
    <w:rsid w:val="00C34C43"/>
    <w:rsid w:val="00C4383D"/>
    <w:rsid w:val="00C50A26"/>
    <w:rsid w:val="00C61AC6"/>
    <w:rsid w:val="00C65DAD"/>
    <w:rsid w:val="00C702C7"/>
    <w:rsid w:val="00C74085"/>
    <w:rsid w:val="00C75013"/>
    <w:rsid w:val="00C8703B"/>
    <w:rsid w:val="00C95080"/>
    <w:rsid w:val="00C96079"/>
    <w:rsid w:val="00CA4E63"/>
    <w:rsid w:val="00CA5B05"/>
    <w:rsid w:val="00CC099D"/>
    <w:rsid w:val="00CC5E8F"/>
    <w:rsid w:val="00CE262C"/>
    <w:rsid w:val="00CF7F7F"/>
    <w:rsid w:val="00D171AA"/>
    <w:rsid w:val="00D206B8"/>
    <w:rsid w:val="00D236B7"/>
    <w:rsid w:val="00D236E8"/>
    <w:rsid w:val="00D27B73"/>
    <w:rsid w:val="00D3044C"/>
    <w:rsid w:val="00D31524"/>
    <w:rsid w:val="00D362D8"/>
    <w:rsid w:val="00D36B98"/>
    <w:rsid w:val="00D408EA"/>
    <w:rsid w:val="00D4280C"/>
    <w:rsid w:val="00D5297D"/>
    <w:rsid w:val="00D52A6A"/>
    <w:rsid w:val="00D61DFC"/>
    <w:rsid w:val="00D705F6"/>
    <w:rsid w:val="00D72207"/>
    <w:rsid w:val="00D815D0"/>
    <w:rsid w:val="00DA1962"/>
    <w:rsid w:val="00DB0CB1"/>
    <w:rsid w:val="00DB3DFE"/>
    <w:rsid w:val="00DB5D79"/>
    <w:rsid w:val="00DC3021"/>
    <w:rsid w:val="00DC4D91"/>
    <w:rsid w:val="00DD4103"/>
    <w:rsid w:val="00DD5616"/>
    <w:rsid w:val="00DF1EB8"/>
    <w:rsid w:val="00DF4B62"/>
    <w:rsid w:val="00E003B4"/>
    <w:rsid w:val="00E00DC2"/>
    <w:rsid w:val="00E02E6D"/>
    <w:rsid w:val="00E0517E"/>
    <w:rsid w:val="00E076CA"/>
    <w:rsid w:val="00E17A92"/>
    <w:rsid w:val="00E219CC"/>
    <w:rsid w:val="00E26113"/>
    <w:rsid w:val="00E266A4"/>
    <w:rsid w:val="00E33776"/>
    <w:rsid w:val="00E35306"/>
    <w:rsid w:val="00E35847"/>
    <w:rsid w:val="00E51605"/>
    <w:rsid w:val="00E56F4A"/>
    <w:rsid w:val="00E62D04"/>
    <w:rsid w:val="00E729B8"/>
    <w:rsid w:val="00E73545"/>
    <w:rsid w:val="00E818E4"/>
    <w:rsid w:val="00E87432"/>
    <w:rsid w:val="00E91694"/>
    <w:rsid w:val="00E925D9"/>
    <w:rsid w:val="00E943B8"/>
    <w:rsid w:val="00EA424C"/>
    <w:rsid w:val="00EA5543"/>
    <w:rsid w:val="00EB209E"/>
    <w:rsid w:val="00EB2F8F"/>
    <w:rsid w:val="00EB436E"/>
    <w:rsid w:val="00EB5CD1"/>
    <w:rsid w:val="00EC0CE6"/>
    <w:rsid w:val="00EC2AA2"/>
    <w:rsid w:val="00ED5CCE"/>
    <w:rsid w:val="00EE16D4"/>
    <w:rsid w:val="00EE2C87"/>
    <w:rsid w:val="00EF4086"/>
    <w:rsid w:val="00F01B9D"/>
    <w:rsid w:val="00F045B9"/>
    <w:rsid w:val="00F15F5C"/>
    <w:rsid w:val="00F168A4"/>
    <w:rsid w:val="00F3081C"/>
    <w:rsid w:val="00F4298F"/>
    <w:rsid w:val="00F432AC"/>
    <w:rsid w:val="00F448EC"/>
    <w:rsid w:val="00F565A3"/>
    <w:rsid w:val="00F64334"/>
    <w:rsid w:val="00F65D77"/>
    <w:rsid w:val="00F7045A"/>
    <w:rsid w:val="00F7435C"/>
    <w:rsid w:val="00F9119D"/>
    <w:rsid w:val="00FB0F06"/>
    <w:rsid w:val="00FB18B3"/>
    <w:rsid w:val="00FC2967"/>
    <w:rsid w:val="00FC5C06"/>
    <w:rsid w:val="00FD213A"/>
    <w:rsid w:val="00FD505C"/>
    <w:rsid w:val="00FE5804"/>
    <w:rsid w:val="00FE7E6F"/>
    <w:rsid w:val="00FF2F4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7660C7"/>
  <w15:chartTrackingRefBased/>
  <w15:docId w15:val="{97E93DBC-55E7-4DD9-8ED4-D7E3A4B7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00"/>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character" w:styleId="UnresolvedMention">
    <w:name w:val="Unresolved Mention"/>
    <w:basedOn w:val="DefaultParagraphFont"/>
    <w:uiPriority w:val="99"/>
    <w:semiHidden/>
    <w:unhideWhenUsed/>
    <w:rsid w:val="00B0301A"/>
    <w:rPr>
      <w:color w:val="605E5C"/>
      <w:shd w:val="clear" w:color="auto" w:fill="E1DFDD"/>
    </w:rPr>
  </w:style>
  <w:style w:type="paragraph" w:customStyle="1" w:styleId="Default">
    <w:name w:val="Default"/>
    <w:rsid w:val="00A83D35"/>
    <w:pPr>
      <w:autoSpaceDE w:val="0"/>
      <w:autoSpaceDN w:val="0"/>
      <w:adjustRightInd w:val="0"/>
    </w:pPr>
    <w:rPr>
      <w:rFonts w:ascii="Segoe UI" w:hAnsi="Segoe UI" w:cs="Segoe UI"/>
      <w:color w:val="000000"/>
    </w:rPr>
  </w:style>
  <w:style w:type="character" w:styleId="Strong">
    <w:name w:val="Strong"/>
    <w:basedOn w:val="DefaultParagraphFont"/>
    <w:uiPriority w:val="22"/>
    <w:qFormat/>
    <w:rsid w:val="00AA0C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753090852">
      <w:bodyDiv w:val="1"/>
      <w:marLeft w:val="0"/>
      <w:marRight w:val="0"/>
      <w:marTop w:val="0"/>
      <w:marBottom w:val="0"/>
      <w:divBdr>
        <w:top w:val="none" w:sz="0" w:space="0" w:color="auto"/>
        <w:left w:val="none" w:sz="0" w:space="0" w:color="auto"/>
        <w:bottom w:val="none" w:sz="0" w:space="0" w:color="auto"/>
        <w:right w:val="none" w:sz="0" w:space="0" w:color="auto"/>
      </w:divBdr>
    </w:div>
    <w:div w:id="827357080">
      <w:bodyDiv w:val="1"/>
      <w:marLeft w:val="0"/>
      <w:marRight w:val="0"/>
      <w:marTop w:val="0"/>
      <w:marBottom w:val="0"/>
      <w:divBdr>
        <w:top w:val="none" w:sz="0" w:space="0" w:color="auto"/>
        <w:left w:val="none" w:sz="0" w:space="0" w:color="auto"/>
        <w:bottom w:val="none" w:sz="0" w:space="0" w:color="auto"/>
        <w:right w:val="none" w:sz="0" w:space="0" w:color="auto"/>
      </w:divBdr>
    </w:div>
    <w:div w:id="1028681467">
      <w:bodyDiv w:val="1"/>
      <w:marLeft w:val="0"/>
      <w:marRight w:val="0"/>
      <w:marTop w:val="0"/>
      <w:marBottom w:val="0"/>
      <w:divBdr>
        <w:top w:val="none" w:sz="0" w:space="0" w:color="auto"/>
        <w:left w:val="none" w:sz="0" w:space="0" w:color="auto"/>
        <w:bottom w:val="none" w:sz="0" w:space="0" w:color="auto"/>
        <w:right w:val="none" w:sz="0" w:space="0" w:color="auto"/>
      </w:divBdr>
    </w:div>
    <w:div w:id="1508129340">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20472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http://www.hs2.org.uk/how-to-complain" TargetMode="Externa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hs2inbucksandox.co.uk" TargetMode="External"/><Relationship Id="rId17" Type="http://schemas.openxmlformats.org/officeDocument/2006/relationships/header" Target="header2.xml"/><Relationship Id="rId25" Type="http://schemas.openxmlformats.org/officeDocument/2006/relationships/hyperlink" Target="http://www.gov.uk/claim-compensation-if-affected-by-hs2" TargetMode="External"/><Relationship Id="rId33" Type="http://schemas.openxmlformats.org/officeDocument/2006/relationships/hyperlink" Target="https://www.gov.uk/government/publications/high-speed-two-ltd-privacy-notice"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2.org.uk" TargetMode="External"/><Relationship Id="rId24" Type="http://schemas.openxmlformats.org/officeDocument/2006/relationships/hyperlink" Target="http://www.gov.uk/government/collections/hs2-property" TargetMode="External"/><Relationship Id="rId32" Type="http://schemas.openxmlformats.org/officeDocument/2006/relationships/hyperlink" Target="https://www.gov.uk/government/publications/high-speed-two-ltd-privacy-notic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hyperlink" Target="mailto:complaints@hs2-cc.org.uk" TargetMode="External"/><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www.hs2.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hyperlink" Target="mailto:residentscommissioner@hs2.org.uk" TargetMode="External"/><Relationship Id="rId27" Type="http://schemas.openxmlformats.org/officeDocument/2006/relationships/image" Target="media/image10.png"/><Relationship Id="rId30" Type="http://schemas.openxmlformats.org/officeDocument/2006/relationships/hyperlink" Target="http://www.hs2.org.uk"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irtwistle\OneDrive%20-%20eiffagekier\Desktop\TEMPLATES%20&amp;%20LOGOS\A4%20notification%20of%20works_April%202021\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F44DAE27A77400C8C4A69D32F80481E"/>
        <w:category>
          <w:name w:val="General"/>
          <w:gallery w:val="placeholder"/>
        </w:category>
        <w:types>
          <w:type w:val="bbPlcHdr"/>
        </w:types>
        <w:behaviors>
          <w:behavior w:val="content"/>
        </w:behaviors>
        <w:guid w:val="{C003D782-BEA4-456D-BDCD-6C9A740E7747}"/>
      </w:docPartPr>
      <w:docPartBody>
        <w:p w:rsidR="00513580" w:rsidRDefault="00190BEF">
          <w:pPr>
            <w:pStyle w:val="6F44DAE27A77400C8C4A69D32F80481E"/>
          </w:pPr>
          <w:r w:rsidRPr="003125DD">
            <w:rPr>
              <w:rStyle w:val="PlaceholderText"/>
            </w:rPr>
            <w:t>Click here to enter text.</w:t>
          </w:r>
        </w:p>
      </w:docPartBody>
    </w:docPart>
    <w:docPart>
      <w:docPartPr>
        <w:name w:val="3F603F924C5C497C8C2A41789CB9647C"/>
        <w:category>
          <w:name w:val="General"/>
          <w:gallery w:val="placeholder"/>
        </w:category>
        <w:types>
          <w:type w:val="bbPlcHdr"/>
        </w:types>
        <w:behaviors>
          <w:behavior w:val="content"/>
        </w:behaviors>
        <w:guid w:val="{E0CB4FB8-EE45-4A14-B295-DA54197F7E4F}"/>
      </w:docPartPr>
      <w:docPartBody>
        <w:p w:rsidR="00513580" w:rsidRDefault="00190BEF">
          <w:pPr>
            <w:pStyle w:val="3F603F924C5C497C8C2A41789CB9647C"/>
          </w:pPr>
          <w:r w:rsidRPr="003125DD">
            <w:rPr>
              <w:rStyle w:val="PlaceholderText"/>
            </w:rPr>
            <w:t>Click here to enter text.</w:t>
          </w:r>
        </w:p>
      </w:docPartBody>
    </w:docPart>
    <w:docPart>
      <w:docPartPr>
        <w:name w:val="BECEE978AF6642AC8D8E48A2C8E67739"/>
        <w:category>
          <w:name w:val="General"/>
          <w:gallery w:val="placeholder"/>
        </w:category>
        <w:types>
          <w:type w:val="bbPlcHdr"/>
        </w:types>
        <w:behaviors>
          <w:behavior w:val="content"/>
        </w:behaviors>
        <w:guid w:val="{E7984198-4549-483C-A96B-A9485A8A6E1A}"/>
      </w:docPartPr>
      <w:docPartBody>
        <w:p w:rsidR="00513580" w:rsidRDefault="00190BEF" w:rsidP="00190BEF">
          <w:pPr>
            <w:pStyle w:val="BECEE978AF6642AC8D8E48A2C8E67739"/>
          </w:pPr>
          <w:r w:rsidRPr="003125DD">
            <w:rPr>
              <w:rStyle w:val="PlaceholderText"/>
            </w:rPr>
            <w:t>Click here to enter text.</w:t>
          </w:r>
        </w:p>
      </w:docPartBody>
    </w:docPart>
    <w:docPart>
      <w:docPartPr>
        <w:name w:val="33B797BE0A124A95846BCCE84A3CF156"/>
        <w:category>
          <w:name w:val="General"/>
          <w:gallery w:val="placeholder"/>
        </w:category>
        <w:types>
          <w:type w:val="bbPlcHdr"/>
        </w:types>
        <w:behaviors>
          <w:behavior w:val="content"/>
        </w:behaviors>
        <w:guid w:val="{98A13E25-DAAD-4DCB-B4C2-C69C7C5C5E19}"/>
      </w:docPartPr>
      <w:docPartBody>
        <w:p w:rsidR="00513580" w:rsidRDefault="00190BEF" w:rsidP="00190BEF">
          <w:pPr>
            <w:pStyle w:val="33B797BE0A124A95846BCCE84A3CF156"/>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BEF"/>
    <w:rsid w:val="00190BEF"/>
    <w:rsid w:val="00513580"/>
    <w:rsid w:val="00E53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0BEF"/>
    <w:rPr>
      <w:color w:val="808080"/>
    </w:rPr>
  </w:style>
  <w:style w:type="paragraph" w:customStyle="1" w:styleId="6F44DAE27A77400C8C4A69D32F80481E">
    <w:name w:val="6F44DAE27A77400C8C4A69D32F80481E"/>
  </w:style>
  <w:style w:type="paragraph" w:customStyle="1" w:styleId="3F603F924C5C497C8C2A41789CB9647C">
    <w:name w:val="3F603F924C5C497C8C2A41789CB9647C"/>
  </w:style>
  <w:style w:type="paragraph" w:customStyle="1" w:styleId="486E7C4FE4244F92A57C397BFEB202DF">
    <w:name w:val="486E7C4FE4244F92A57C397BFEB202DF"/>
    <w:rsid w:val="00190BEF"/>
  </w:style>
  <w:style w:type="paragraph" w:customStyle="1" w:styleId="21FB9ACABAEF41399F8FCF672B4CCE9A">
    <w:name w:val="21FB9ACABAEF41399F8FCF672B4CCE9A"/>
    <w:rsid w:val="00190BEF"/>
  </w:style>
  <w:style w:type="paragraph" w:customStyle="1" w:styleId="E93AF911ADD9450EAAD0A785EFDAE180">
    <w:name w:val="E93AF911ADD9450EAAD0A785EFDAE180"/>
    <w:rsid w:val="00190BEF"/>
  </w:style>
  <w:style w:type="paragraph" w:customStyle="1" w:styleId="BECEE978AF6642AC8D8E48A2C8E67739">
    <w:name w:val="BECEE978AF6642AC8D8E48A2C8E67739"/>
    <w:rsid w:val="00190BEF"/>
  </w:style>
  <w:style w:type="paragraph" w:customStyle="1" w:styleId="33B797BE0A124A95846BCCE84A3CF156">
    <w:name w:val="33B797BE0A124A95846BCCE84A3CF156"/>
    <w:rsid w:val="00190B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utoDeletion xmlns="ea3378b0-993a-4fe5-b88f-940383577089">
      <Url xsi:nil="true"/>
      <Description xsi:nil="true"/>
    </AutoDeletion>
    <TestDeleteWorkflow xmlns="ea3378b0-993a-4fe5-b88f-940383577089">
      <Url xsi:nil="true"/>
      <Description xsi:nil="true"/>
    </TestDeleteWorkflow>
    <DaysToKeep xmlns="451a76c8-f220-48c3-8768-0e4723612e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DF7ADAF84AAB408D7BB6D4229F3EBA" ma:contentTypeVersion="15" ma:contentTypeDescription="Create a new document." ma:contentTypeScope="" ma:versionID="a516fa7a08023f52d77a4346b9656642">
  <xsd:schema xmlns:xsd="http://www.w3.org/2001/XMLSchema" xmlns:xs="http://www.w3.org/2001/XMLSchema" xmlns:p="http://schemas.microsoft.com/office/2006/metadata/properties" xmlns:ns2="ea3378b0-993a-4fe5-b88f-940383577089" xmlns:ns3="451a76c8-f220-48c3-8768-0e4723612e06" targetNamespace="http://schemas.microsoft.com/office/2006/metadata/properties" ma:root="true" ma:fieldsID="02b23be6ac61a91a126c98334544ab9c" ns2:_="" ns3:_="">
    <xsd:import namespace="ea3378b0-993a-4fe5-b88f-940383577089"/>
    <xsd:import namespace="451a76c8-f220-48c3-8768-0e4723612e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DaysToKeep" minOccurs="0"/>
                <xsd:element ref="ns2:TestDeleteWorkflow" minOccurs="0"/>
                <xsd:element ref="ns2:MediaServiceDateTaken" minOccurs="0"/>
                <xsd:element ref="ns2:MediaServiceLocation" minOccurs="0"/>
                <xsd:element ref="ns3:SharedWithUsers" minOccurs="0"/>
                <xsd:element ref="ns3:SharedWithDetails" minOccurs="0"/>
                <xsd:element ref="ns2:AutoDele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378b0-993a-4fe5-b88f-940383577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TestDeleteWorkflow" ma:index="14" nillable="true" ma:displayName="TestDeleteWorkflow" ma:internalName="TestDeleteWorkflo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AutoDeletion" ma:index="19" nillable="true" ma:displayName="AutoDeletion" ma:internalName="AutoDele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1a76c8-f220-48c3-8768-0e4723612e06" elementFormDefault="qualified">
    <xsd:import namespace="http://schemas.microsoft.com/office/2006/documentManagement/types"/>
    <xsd:import namespace="http://schemas.microsoft.com/office/infopath/2007/PartnerControls"/>
    <xsd:element name="DaysToKeep" ma:index="13" nillable="true" ma:displayName="DaysToKeep" ma:description="Number of days for which the content will be kept" ma:internalName="DaysToKeep">
      <xsd:simpleType>
        <xsd:restriction base="dms:Text">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9B704-F18C-4F49-81BB-550CE8B8ACF4}">
  <ds:schemaRefs>
    <ds:schemaRef ds:uri="http://schemas.microsoft.com/office/2006/metadata/properties"/>
    <ds:schemaRef ds:uri="http://schemas.microsoft.com/office/infopath/2007/PartnerControls"/>
    <ds:schemaRef ds:uri="ea3378b0-993a-4fe5-b88f-940383577089"/>
    <ds:schemaRef ds:uri="451a76c8-f220-48c3-8768-0e4723612e06"/>
  </ds:schemaRefs>
</ds:datastoreItem>
</file>

<file path=customXml/itemProps2.xml><?xml version="1.0" encoding="utf-8"?>
<ds:datastoreItem xmlns:ds="http://schemas.openxmlformats.org/officeDocument/2006/customXml" ds:itemID="{D93133D7-B0C5-4AD2-A6F9-ECE8A4937700}">
  <ds:schemaRefs>
    <ds:schemaRef ds:uri="http://schemas.microsoft.com/sharepoint/v3/contenttype/forms"/>
  </ds:schemaRefs>
</ds:datastoreItem>
</file>

<file path=customXml/itemProps3.xml><?xml version="1.0" encoding="utf-8"?>
<ds:datastoreItem xmlns:ds="http://schemas.openxmlformats.org/officeDocument/2006/customXml" ds:itemID="{0835BD56-D803-42C3-9305-2E13E8E9E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378b0-993a-4fe5-b88f-940383577089"/>
    <ds:schemaRef ds:uri="451a76c8-f220-48c3-8768-0e4723612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04D16-999D-4266-81B2-3025854F3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STANDARD_Notification_TEMPLATE</Template>
  <TotalTime>1</TotalTime>
  <Pages>5</Pages>
  <Words>934</Words>
  <Characters>5326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Birtwistle</dc:creator>
  <cp:keywords/>
  <dc:description/>
  <cp:lastModifiedBy>Richard Nuttall</cp:lastModifiedBy>
  <cp:revision>2</cp:revision>
  <cp:lastPrinted>2019-03-26T12:20:00Z</cp:lastPrinted>
  <dcterms:created xsi:type="dcterms:W3CDTF">2021-07-09T13:53:00Z</dcterms:created>
  <dcterms:modified xsi:type="dcterms:W3CDTF">2021-07-09T13:53:00Z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0x0101000EDF7ADAF84AAB408D7BB6D4229F3EBA</vt:lpwstr>
  </property>
  <property fmtid="{D5CDD505-2E9C-101B-9397-08002B2CF9AE}" pid="3" name="MSIP_Label_2a6c6d4b-2a1d-4457-a4f8-5d269794b894_Enabled">
    <vt:lpwstr>True</vt:lpwstr>
  </property>
  <property fmtid="{D5CDD505-2E9C-101B-9397-08002B2CF9AE}" pid="4" name="MSIP_Label_2a6c6d4b-2a1d-4457-a4f8-5d269794b894_SiteId">
    <vt:lpwstr>6f8cfef9-0106-42cd-9543-e208bab4fcf1</vt:lpwstr>
  </property>
  <property fmtid="{D5CDD505-2E9C-101B-9397-08002B2CF9AE}" pid="5" name="MSIP_Label_2a6c6d4b-2a1d-4457-a4f8-5d269794b894_Owner">
    <vt:lpwstr>Kim.Birtwistle@eiffagekier-hs2.team</vt:lpwstr>
  </property>
  <property fmtid="{D5CDD505-2E9C-101B-9397-08002B2CF9AE}" pid="6" name="MSIP_Label_2a6c6d4b-2a1d-4457-a4f8-5d269794b894_SetDate">
    <vt:lpwstr>2021-07-02T14:01:37.9007670Z</vt:lpwstr>
  </property>
  <property fmtid="{D5CDD505-2E9C-101B-9397-08002B2CF9AE}" pid="7" name="MSIP_Label_2a6c6d4b-2a1d-4457-a4f8-5d269794b894_Name">
    <vt:lpwstr>General</vt:lpwstr>
  </property>
  <property fmtid="{D5CDD505-2E9C-101B-9397-08002B2CF9AE}" pid="8" name="MSIP_Label_2a6c6d4b-2a1d-4457-a4f8-5d269794b894_Application">
    <vt:lpwstr>Microsoft Azure Information Protection</vt:lpwstr>
  </property>
  <property fmtid="{D5CDD505-2E9C-101B-9397-08002B2CF9AE}" pid="9" name="MSIP_Label_2a6c6d4b-2a1d-4457-a4f8-5d269794b894_ActionId">
    <vt:lpwstr>a9ce15de-91d5-48a7-9f58-d5e5d80a2477</vt:lpwstr>
  </property>
  <property fmtid="{D5CDD505-2E9C-101B-9397-08002B2CF9AE}" pid="10" name="MSIP_Label_2a6c6d4b-2a1d-4457-a4f8-5d269794b894_Extended_MSFT_Method">
    <vt:lpwstr>Automatic</vt:lpwstr>
  </property>
  <property fmtid="{D5CDD505-2E9C-101B-9397-08002B2CF9AE}" pid="11" name="Sensitivity">
    <vt:lpwstr>General</vt:lpwstr>
  </property>
</Properties>
</file>